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3FC50" w14:textId="77777777" w:rsidR="004819EC" w:rsidRDefault="004741E6">
      <w:pPr>
        <w:pStyle w:val="Heading1"/>
        <w:spacing w:after="188" w:line="276" w:lineRule="auto"/>
        <w:ind w:left="490" w:right="3"/>
      </w:pPr>
      <w:r>
        <w:t>NOTIFICATION</w:t>
      </w:r>
    </w:p>
    <w:p w14:paraId="5E635B1C" w14:textId="77777777" w:rsidR="004819EC" w:rsidRDefault="004741E6">
      <w:pPr>
        <w:spacing w:after="185" w:line="276" w:lineRule="auto"/>
        <w:jc w:val="right"/>
        <w:rPr>
          <w:i/>
          <w:color w:val="000000"/>
        </w:rPr>
      </w:pPr>
      <w:r>
        <w:rPr>
          <w:i/>
          <w:color w:val="000000"/>
        </w:rPr>
        <w:t xml:space="preserve"> </w:t>
      </w:r>
    </w:p>
    <w:p w14:paraId="24AB170B" w14:textId="77777777" w:rsidR="004819EC" w:rsidRDefault="004741E6">
      <w:pPr>
        <w:spacing w:after="198" w:line="276" w:lineRule="auto"/>
        <w:ind w:right="52"/>
        <w:jc w:val="right"/>
      </w:pPr>
      <w:r>
        <w:rPr>
          <w:i/>
          <w:color w:val="000000"/>
        </w:rPr>
        <w:t>Islamabad, the 31</w:t>
      </w:r>
      <w:r>
        <w:rPr>
          <w:i/>
          <w:color w:val="000000"/>
          <w:vertAlign w:val="superscript"/>
        </w:rPr>
        <w:t>st</w:t>
      </w:r>
      <w:r>
        <w:rPr>
          <w:i/>
          <w:color w:val="000000"/>
        </w:rPr>
        <w:t xml:space="preserve"> of May 2022</w:t>
      </w:r>
    </w:p>
    <w:p w14:paraId="529FBA9D" w14:textId="77777777" w:rsidR="004819EC" w:rsidRDefault="004741E6">
      <w:pPr>
        <w:spacing w:after="192" w:line="276" w:lineRule="auto"/>
        <w:jc w:val="right"/>
        <w:rPr>
          <w:color w:val="000000"/>
        </w:rPr>
      </w:pPr>
      <w:r>
        <w:rPr>
          <w:color w:val="000000"/>
        </w:rPr>
        <w:t xml:space="preserve"> </w:t>
      </w:r>
    </w:p>
    <w:p w14:paraId="54C70D06" w14:textId="710160EF" w:rsidR="004819EC" w:rsidRDefault="004741E6">
      <w:pPr>
        <w:spacing w:line="276" w:lineRule="auto"/>
        <w:ind w:right="54"/>
        <w:jc w:val="both"/>
      </w:pPr>
      <w:r>
        <w:rPr>
          <w:color w:val="000000"/>
        </w:rPr>
        <w:t>Notification No. ___/2021: In exercise of powers conferred by</w:t>
      </w:r>
      <w:r>
        <w:rPr>
          <w:b/>
          <w:color w:val="000000"/>
        </w:rPr>
        <w:t xml:space="preserve"> </w:t>
      </w:r>
      <w:r>
        <w:rPr>
          <w:color w:val="000000"/>
        </w:rPr>
        <w:t xml:space="preserve">Section 43 of Electronic Transactions Ordinance, 2002 read with Sections 21, </w:t>
      </w:r>
      <w:r w:rsidR="00C93E50">
        <w:rPr>
          <w:color w:val="000000"/>
        </w:rPr>
        <w:t xml:space="preserve">22, </w:t>
      </w:r>
      <w:r>
        <w:rPr>
          <w:color w:val="000000"/>
        </w:rPr>
        <w:t xml:space="preserve">24 and 25 and all other relevant provisions of the Electronic Transactions Ordinance, 2002, the Electronic Certification Accreditation </w:t>
      </w:r>
      <w:r w:rsidR="0062383B">
        <w:rPr>
          <w:color w:val="000000"/>
        </w:rPr>
        <w:t>Certification Council</w:t>
      </w:r>
      <w:r>
        <w:rPr>
          <w:color w:val="000000"/>
        </w:rPr>
        <w:t xml:space="preserve"> hereby makes the following regulations, namely: </w:t>
      </w:r>
    </w:p>
    <w:p w14:paraId="734B7FE9" w14:textId="77777777" w:rsidR="004819EC" w:rsidRDefault="004819EC">
      <w:pPr>
        <w:spacing w:line="276" w:lineRule="auto"/>
        <w:ind w:left="525" w:right="54" w:firstLine="720"/>
        <w:rPr>
          <w:color w:val="000000"/>
        </w:rPr>
      </w:pPr>
    </w:p>
    <w:p w14:paraId="3276FA97" w14:textId="77777777" w:rsidR="004819EC" w:rsidRDefault="004741E6">
      <w:pPr>
        <w:pStyle w:val="Heading1"/>
        <w:spacing w:after="186" w:line="276" w:lineRule="auto"/>
        <w:ind w:left="0" w:right="3" w:firstLine="0"/>
      </w:pPr>
      <w:r>
        <w:t>Chapter I</w:t>
      </w:r>
    </w:p>
    <w:p w14:paraId="197850E5" w14:textId="77777777" w:rsidR="004819EC" w:rsidRDefault="004741E6">
      <w:pPr>
        <w:pStyle w:val="Heading1"/>
        <w:spacing w:after="186" w:line="276" w:lineRule="auto"/>
        <w:ind w:left="0" w:right="3" w:firstLine="0"/>
      </w:pPr>
      <w:r>
        <w:t>Preliminary</w:t>
      </w:r>
    </w:p>
    <w:p w14:paraId="37C41318" w14:textId="77777777" w:rsidR="004819EC" w:rsidRDefault="004819EC">
      <w:pPr>
        <w:spacing w:line="276" w:lineRule="auto"/>
        <w:ind w:right="54"/>
        <w:rPr>
          <w:color w:val="000000"/>
        </w:rPr>
      </w:pPr>
    </w:p>
    <w:p w14:paraId="781D5881" w14:textId="636479E0" w:rsidR="004819EC" w:rsidRDefault="004741E6">
      <w:pPr>
        <w:pStyle w:val="ListParagraph"/>
        <w:numPr>
          <w:ilvl w:val="0"/>
          <w:numId w:val="3"/>
        </w:numPr>
        <w:spacing w:line="276" w:lineRule="auto"/>
        <w:ind w:right="54"/>
        <w:jc w:val="both"/>
      </w:pPr>
      <w:r>
        <w:rPr>
          <w:b/>
          <w:color w:val="000000"/>
        </w:rPr>
        <w:t xml:space="preserve">Short title and commencement. - </w:t>
      </w:r>
      <w:r>
        <w:rPr>
          <w:color w:val="000000"/>
        </w:rPr>
        <w:t xml:space="preserve">(1) These regulations shall be called the </w:t>
      </w:r>
      <w:r w:rsidR="00EC6E1F">
        <w:rPr>
          <w:color w:val="000000"/>
        </w:rPr>
        <w:t>Security Audit Regulations</w:t>
      </w:r>
      <w:r>
        <w:rPr>
          <w:color w:val="000000"/>
        </w:rPr>
        <w:t>, 202</w:t>
      </w:r>
      <w:r w:rsidR="00CB4406">
        <w:rPr>
          <w:color w:val="000000"/>
        </w:rPr>
        <w:t>3</w:t>
      </w:r>
      <w:r>
        <w:rPr>
          <w:color w:val="000000"/>
        </w:rPr>
        <w:t xml:space="preserve">. </w:t>
      </w:r>
    </w:p>
    <w:p w14:paraId="18D9566F" w14:textId="77777777" w:rsidR="004819EC" w:rsidRDefault="004819EC">
      <w:pPr>
        <w:pStyle w:val="ListParagraph"/>
        <w:spacing w:line="276" w:lineRule="auto"/>
        <w:ind w:left="720" w:right="54"/>
        <w:rPr>
          <w:color w:val="000000"/>
        </w:rPr>
      </w:pPr>
    </w:p>
    <w:p w14:paraId="64D5A6AE" w14:textId="77777777" w:rsidR="004819EC" w:rsidRDefault="004741E6">
      <w:pPr>
        <w:pStyle w:val="ListParagraph"/>
        <w:spacing w:line="276" w:lineRule="auto"/>
        <w:ind w:right="54" w:firstLine="720"/>
        <w:rPr>
          <w:color w:val="000000"/>
        </w:rPr>
      </w:pPr>
      <w:r>
        <w:rPr>
          <w:color w:val="000000"/>
        </w:rPr>
        <w:t>(2)  They shall come into force at once</w:t>
      </w:r>
    </w:p>
    <w:p w14:paraId="7368508D" w14:textId="77777777" w:rsidR="004819EC" w:rsidRDefault="004819EC">
      <w:pPr>
        <w:pStyle w:val="ListParagraph"/>
        <w:spacing w:line="276" w:lineRule="auto"/>
        <w:ind w:right="54" w:firstLine="720"/>
        <w:rPr>
          <w:color w:val="000000"/>
        </w:rPr>
      </w:pPr>
    </w:p>
    <w:p w14:paraId="03E72E48" w14:textId="77777777" w:rsidR="004819EC" w:rsidRDefault="004741E6">
      <w:pPr>
        <w:pStyle w:val="ListParagraph"/>
        <w:spacing w:line="276" w:lineRule="auto"/>
        <w:ind w:left="720" w:right="54"/>
        <w:jc w:val="both"/>
        <w:rPr>
          <w:color w:val="000000"/>
        </w:rPr>
      </w:pPr>
      <w:r>
        <w:rPr>
          <w:color w:val="000000"/>
        </w:rPr>
        <w:t xml:space="preserve">(3)  These regulations shall apply to all auditors, Accredited Certification Service Providers and all such Certification Service Providers desirous of being accredited. </w:t>
      </w:r>
    </w:p>
    <w:p w14:paraId="56E739C6" w14:textId="77777777" w:rsidR="004819EC" w:rsidRDefault="004819EC">
      <w:pPr>
        <w:spacing w:after="232" w:line="276" w:lineRule="auto"/>
        <w:ind w:right="54"/>
        <w:rPr>
          <w:b/>
          <w:color w:val="000000"/>
        </w:rPr>
      </w:pPr>
    </w:p>
    <w:p w14:paraId="7FA054EA" w14:textId="434BBFB5" w:rsidR="004819EC" w:rsidRPr="0038776D" w:rsidRDefault="004741E6">
      <w:pPr>
        <w:pStyle w:val="ListParagraph"/>
        <w:numPr>
          <w:ilvl w:val="0"/>
          <w:numId w:val="3"/>
        </w:numPr>
        <w:spacing w:after="232" w:line="276" w:lineRule="auto"/>
        <w:ind w:right="54"/>
        <w:jc w:val="both"/>
      </w:pPr>
      <w:r>
        <w:rPr>
          <w:b/>
          <w:color w:val="000000"/>
        </w:rPr>
        <w:t>Definitions</w:t>
      </w:r>
      <w:r>
        <w:rPr>
          <w:color w:val="000000"/>
        </w:rPr>
        <w:t xml:space="preserve">. - (1) In these regulations, unless there is anything repugnant in the subject or context, – </w:t>
      </w:r>
    </w:p>
    <w:p w14:paraId="4C066CB4" w14:textId="77777777" w:rsidR="0023439C" w:rsidRDefault="0023439C" w:rsidP="0038776D">
      <w:pPr>
        <w:pStyle w:val="ListParagraph"/>
        <w:spacing w:after="232" w:line="276" w:lineRule="auto"/>
        <w:ind w:left="720" w:right="54"/>
        <w:jc w:val="both"/>
      </w:pPr>
    </w:p>
    <w:p w14:paraId="5F59537B" w14:textId="46DE1A0D" w:rsidR="00694981" w:rsidRDefault="0019701B" w:rsidP="009A1D3B">
      <w:pPr>
        <w:pStyle w:val="ListParagraph"/>
        <w:numPr>
          <w:ilvl w:val="0"/>
          <w:numId w:val="2"/>
        </w:numPr>
        <w:ind w:left="720"/>
        <w:jc w:val="both"/>
      </w:pPr>
      <w:r>
        <w:t>“</w:t>
      </w:r>
      <w:r w:rsidR="00AA313B">
        <w:t>A</w:t>
      </w:r>
      <w:r>
        <w:t xml:space="preserve">ccreditation </w:t>
      </w:r>
      <w:r w:rsidR="00AA313B">
        <w:t>C</w:t>
      </w:r>
      <w:r>
        <w:t xml:space="preserve">ertificate” </w:t>
      </w:r>
      <w:r w:rsidRPr="00F0374C">
        <w:t xml:space="preserve">means a certificate granted by the </w:t>
      </w:r>
      <w:r w:rsidR="0062383B">
        <w:t>Certification Council</w:t>
      </w:r>
      <w:r w:rsidRPr="00F0374C">
        <w:t xml:space="preserve"> to a</w:t>
      </w:r>
      <w:r w:rsidR="00706555" w:rsidRPr="00F0374C">
        <w:t xml:space="preserve">n Accredited </w:t>
      </w:r>
      <w:r w:rsidRPr="00F0374C">
        <w:t>Certification Service Provider</w:t>
      </w:r>
      <w:r w:rsidRPr="0080235E">
        <w:t xml:space="preserve">, </w:t>
      </w:r>
      <w:r w:rsidR="00706555" w:rsidRPr="00F0374C">
        <w:t xml:space="preserve">Accredited </w:t>
      </w:r>
      <w:r w:rsidRPr="0088341B">
        <w:t>Cryptography Service Provider</w:t>
      </w:r>
      <w:r w:rsidRPr="0080235E">
        <w:t xml:space="preserve">, </w:t>
      </w:r>
      <w:r w:rsidR="00706555" w:rsidRPr="0080235E">
        <w:t>Accredited S</w:t>
      </w:r>
      <w:r w:rsidRPr="0080235E">
        <w:t xml:space="preserve">ignature </w:t>
      </w:r>
      <w:r w:rsidR="00706555" w:rsidRPr="0080235E">
        <w:t>C</w:t>
      </w:r>
      <w:r w:rsidRPr="0080235E">
        <w:t xml:space="preserve">reation </w:t>
      </w:r>
      <w:r w:rsidR="00706555" w:rsidRPr="0080235E">
        <w:t>D</w:t>
      </w:r>
      <w:r w:rsidRPr="0080235E">
        <w:t>evice or a</w:t>
      </w:r>
      <w:r w:rsidR="00D02C3B">
        <w:t>n</w:t>
      </w:r>
      <w:r w:rsidRPr="0080235E">
        <w:t xml:space="preserve"> </w:t>
      </w:r>
      <w:r w:rsidR="00D02C3B" w:rsidRPr="00F0374C">
        <w:t xml:space="preserve">Accredited </w:t>
      </w:r>
      <w:r w:rsidRPr="0080235E">
        <w:t>Crypto Apparatus</w:t>
      </w:r>
      <w:r w:rsidR="009244BF" w:rsidRPr="0080235E">
        <w:t xml:space="preserve"> in accordance with the Regulations prescribed from time to time</w:t>
      </w:r>
      <w:r w:rsidRPr="0088341B">
        <w:t>;</w:t>
      </w:r>
      <w:r w:rsidRPr="00F0374C">
        <w:t xml:space="preserve"> </w:t>
      </w:r>
      <w:r w:rsidR="00CE76F1" w:rsidRPr="00F0374C">
        <w:t xml:space="preserve"> </w:t>
      </w:r>
    </w:p>
    <w:p w14:paraId="2E301B44" w14:textId="77777777" w:rsidR="005F444C" w:rsidRDefault="005F444C" w:rsidP="005F444C">
      <w:pPr>
        <w:pStyle w:val="ListParagraph"/>
        <w:ind w:left="720"/>
        <w:jc w:val="both"/>
      </w:pPr>
    </w:p>
    <w:p w14:paraId="614149AA" w14:textId="19739E2C" w:rsidR="005F444C" w:rsidRDefault="005F444C" w:rsidP="009A1D3B">
      <w:pPr>
        <w:pStyle w:val="ListParagraph"/>
        <w:numPr>
          <w:ilvl w:val="0"/>
          <w:numId w:val="2"/>
        </w:numPr>
        <w:ind w:left="720"/>
        <w:jc w:val="both"/>
      </w:pPr>
      <w:r w:rsidRPr="005F444C">
        <w:t>“Accredited Certification Service Provider” means a Certification Service Provider accredited under this Ordinance to issue Accredited Certificates for the use of its certification services;</w:t>
      </w:r>
    </w:p>
    <w:p w14:paraId="3F223857" w14:textId="77777777" w:rsidR="005F444C" w:rsidRDefault="005F444C" w:rsidP="005F444C">
      <w:pPr>
        <w:pStyle w:val="ListParagraph"/>
      </w:pPr>
    </w:p>
    <w:p w14:paraId="09593A67" w14:textId="314FDE5D" w:rsidR="005F444C" w:rsidRDefault="005F444C" w:rsidP="009A1D3B">
      <w:pPr>
        <w:pStyle w:val="ListParagraph"/>
        <w:numPr>
          <w:ilvl w:val="0"/>
          <w:numId w:val="2"/>
        </w:numPr>
        <w:ind w:left="720"/>
        <w:jc w:val="both"/>
      </w:pPr>
      <w:r w:rsidRPr="005F444C">
        <w:t>“Accredited Crypto Apparatus” means the means the hardware or software or combination of both, or the ciphering facilities, used for conversion of plain text into cipher text and vice versa accredited by the Council in accordance with its Regulations;</w:t>
      </w:r>
    </w:p>
    <w:p w14:paraId="1433024B" w14:textId="77777777" w:rsidR="000C1006" w:rsidRDefault="000C1006" w:rsidP="000C1006">
      <w:pPr>
        <w:pStyle w:val="ListParagraph"/>
      </w:pPr>
    </w:p>
    <w:p w14:paraId="06F8DC95" w14:textId="756D7CF1" w:rsidR="000C1006" w:rsidRPr="00F0374C" w:rsidRDefault="000C1006" w:rsidP="009A1D3B">
      <w:pPr>
        <w:pStyle w:val="ListParagraph"/>
        <w:numPr>
          <w:ilvl w:val="0"/>
          <w:numId w:val="2"/>
        </w:numPr>
        <w:ind w:left="720"/>
        <w:jc w:val="both"/>
      </w:pPr>
      <w:r w:rsidRPr="000C1006">
        <w:t>“Accredited Signature Creation Device” or “ASCD” means a Signature Creation Device accredited by the Council;</w:t>
      </w:r>
    </w:p>
    <w:p w14:paraId="2A62CBF8" w14:textId="77BBC48B" w:rsidR="00497856" w:rsidRDefault="00497856" w:rsidP="003F0556"/>
    <w:p w14:paraId="2B37A6FC" w14:textId="4137201B" w:rsidR="00497856" w:rsidRDefault="00497856" w:rsidP="009A1D3B">
      <w:pPr>
        <w:pStyle w:val="ListParagraph"/>
        <w:numPr>
          <w:ilvl w:val="0"/>
          <w:numId w:val="2"/>
        </w:numPr>
        <w:ind w:left="720"/>
        <w:jc w:val="both"/>
      </w:pPr>
      <w:r>
        <w:t xml:space="preserve">“Approved Auditors’ List” shall mean the list of auditors registered with the </w:t>
      </w:r>
      <w:r w:rsidR="0062383B">
        <w:t>Certification Council</w:t>
      </w:r>
      <w:r>
        <w:t xml:space="preserve"> to provide independent third-party </w:t>
      </w:r>
      <w:r w:rsidR="000D30C4">
        <w:t>auditing service</w:t>
      </w:r>
      <w:r w:rsidR="003B5738">
        <w:t>s</w:t>
      </w:r>
      <w:r w:rsidR="000D30C4">
        <w:t>;</w:t>
      </w:r>
    </w:p>
    <w:p w14:paraId="5E3FC44F" w14:textId="0F47B038" w:rsidR="00497856" w:rsidRDefault="00497856" w:rsidP="0038776D"/>
    <w:p w14:paraId="4F5AE6A3" w14:textId="20DEAA93" w:rsidR="00497856" w:rsidRDefault="00497856" w:rsidP="009A1D3B">
      <w:pPr>
        <w:pStyle w:val="ListParagraph"/>
        <w:numPr>
          <w:ilvl w:val="0"/>
          <w:numId w:val="2"/>
        </w:numPr>
        <w:ind w:left="720"/>
        <w:jc w:val="both"/>
      </w:pPr>
      <w:r>
        <w:t xml:space="preserve">“Audit” shall mean the assessment of the security of the systems, Cryptography Services, security procedures and infrastructure of a Certification Service Provider for the </w:t>
      </w:r>
      <w:r>
        <w:lastRenderedPageBreak/>
        <w:t xml:space="preserve">provision of certification services, as per the standards, processes, procedures and </w:t>
      </w:r>
      <w:r w:rsidR="009A1D3B">
        <w:t>guidelines prescribed</w:t>
      </w:r>
      <w:r>
        <w:t xml:space="preserve"> by the </w:t>
      </w:r>
      <w:r w:rsidR="0062383B">
        <w:t>Certification Council</w:t>
      </w:r>
      <w:r>
        <w:t xml:space="preserve">, to meet the obligations under the Ordinance or other regulations for any reason(s) as may be determined by the </w:t>
      </w:r>
      <w:r w:rsidR="0062383B">
        <w:t>Certification Council</w:t>
      </w:r>
      <w:r>
        <w:t>;</w:t>
      </w:r>
    </w:p>
    <w:p w14:paraId="6D4ED02E" w14:textId="08E30006" w:rsidR="00497856" w:rsidRDefault="00497856" w:rsidP="003F0556">
      <w:pPr>
        <w:ind w:left="720"/>
      </w:pPr>
    </w:p>
    <w:p w14:paraId="0784A2E0" w14:textId="25A68EE8" w:rsidR="00D21564" w:rsidRPr="0088341B" w:rsidRDefault="00D21564" w:rsidP="009A1D3B">
      <w:pPr>
        <w:ind w:left="720"/>
        <w:jc w:val="both"/>
      </w:pPr>
      <w:r w:rsidRPr="0088341B">
        <w:t xml:space="preserve">(ca) </w:t>
      </w:r>
      <w:r w:rsidR="00044B55">
        <w:tab/>
      </w:r>
      <w:r w:rsidRPr="0088341B">
        <w:t xml:space="preserve">"Audit Report" means Audit report duly submitted by an Auditor in </w:t>
      </w:r>
      <w:r w:rsidR="005812B2">
        <w:t xml:space="preserve">the </w:t>
      </w:r>
      <w:r w:rsidRPr="0088341B">
        <w:t xml:space="preserve">prescribed manner </w:t>
      </w:r>
      <w:r w:rsidR="004F751B">
        <w:t>in accordance with these Regulations</w:t>
      </w:r>
      <w:r w:rsidR="00F9597A">
        <w:t>;</w:t>
      </w:r>
    </w:p>
    <w:p w14:paraId="02AAF639" w14:textId="77777777" w:rsidR="00E8782D" w:rsidRDefault="00E8782D" w:rsidP="003F0556">
      <w:pPr>
        <w:ind w:left="720"/>
      </w:pPr>
    </w:p>
    <w:p w14:paraId="0395742B" w14:textId="16AF06B2" w:rsidR="00497856" w:rsidRDefault="00497856" w:rsidP="009A1D3B">
      <w:pPr>
        <w:pStyle w:val="ListParagraph"/>
        <w:numPr>
          <w:ilvl w:val="0"/>
          <w:numId w:val="2"/>
        </w:numPr>
        <w:ind w:left="720"/>
        <w:jc w:val="both"/>
      </w:pPr>
      <w:r>
        <w:t>“</w:t>
      </w:r>
      <w:r w:rsidR="006052CE">
        <w:t>A</w:t>
      </w:r>
      <w:r>
        <w:t xml:space="preserve">uditing </w:t>
      </w:r>
      <w:r w:rsidR="006052CE">
        <w:t>S</w:t>
      </w:r>
      <w:r>
        <w:t>ervices” shall mean the provision of or conduct of an Audit under these regulations;</w:t>
      </w:r>
    </w:p>
    <w:p w14:paraId="1796480D" w14:textId="77777777" w:rsidR="00497856" w:rsidRDefault="00497856" w:rsidP="003F0556"/>
    <w:p w14:paraId="7B56D790" w14:textId="0A2367F5" w:rsidR="00497856" w:rsidRDefault="00497856" w:rsidP="009A1D3B">
      <w:pPr>
        <w:pStyle w:val="ListParagraph"/>
        <w:numPr>
          <w:ilvl w:val="0"/>
          <w:numId w:val="2"/>
        </w:numPr>
        <w:ind w:left="720"/>
        <w:jc w:val="both"/>
      </w:pPr>
      <w:r>
        <w:t>“Auditor” shall mean the person conducting a Security Audit of a Certification Service Provider</w:t>
      </w:r>
      <w:r w:rsidR="003B5738">
        <w:t>,</w:t>
      </w:r>
      <w:r>
        <w:t xml:space="preserve"> security procedure and </w:t>
      </w:r>
      <w:r w:rsidR="003754AE">
        <w:t xml:space="preserve">certification </w:t>
      </w:r>
      <w:r>
        <w:t xml:space="preserve">services, Signature Creation Devices or Crypto Apparatus as per standards, processes, procedures and guidelines, prescribed by the </w:t>
      </w:r>
      <w:r w:rsidR="0062383B">
        <w:t>Certification Council</w:t>
      </w:r>
      <w:r>
        <w:t xml:space="preserve"> and registered under these </w:t>
      </w:r>
      <w:r w:rsidR="00E229D1">
        <w:t>regulations</w:t>
      </w:r>
      <w:r w:rsidR="004B5854">
        <w:t>;</w:t>
      </w:r>
    </w:p>
    <w:p w14:paraId="4A178CEB" w14:textId="77777777" w:rsidR="0011464D" w:rsidRDefault="0011464D" w:rsidP="0038776D"/>
    <w:p w14:paraId="74FB9E4B" w14:textId="505779D0" w:rsidR="001B5F00" w:rsidRDefault="001B5F00" w:rsidP="001B5F00">
      <w:pPr>
        <w:numPr>
          <w:ilvl w:val="0"/>
          <w:numId w:val="2"/>
        </w:numPr>
        <w:suppressAutoHyphens w:val="0"/>
        <w:ind w:left="720" w:right="61"/>
      </w:pPr>
      <w:r>
        <w:t>“</w:t>
      </w:r>
      <w:r w:rsidR="006052CE">
        <w:t>C</w:t>
      </w:r>
      <w:r>
        <w:t>ertificate” means a certificate issued, where context permits, either -</w:t>
      </w:r>
    </w:p>
    <w:p w14:paraId="73F4889F" w14:textId="5D4B4A97" w:rsidR="001B5F00" w:rsidRDefault="001B5F00" w:rsidP="001B5F00">
      <w:pPr>
        <w:ind w:left="1440" w:right="61"/>
      </w:pPr>
      <w:r>
        <w:t xml:space="preserve">(i) </w:t>
      </w:r>
      <w:r>
        <w:tab/>
        <w:t>by a Certification Service Provider for the purpose of confirming the authenticity or integrity or both, of the information contained therein, of an electronic document or of an electronic signature, Advanced Electronic Signature, Accredited Electronic Signature or Qualified Electronic Signature in respect of which it is issued and has not been suspended or revoked; or</w:t>
      </w:r>
    </w:p>
    <w:p w14:paraId="072A32D4" w14:textId="2C796889" w:rsidR="001B5F00" w:rsidRDefault="001B5F00" w:rsidP="001B5F00">
      <w:pPr>
        <w:ind w:left="1440" w:right="61"/>
      </w:pPr>
      <w:r>
        <w:t xml:space="preserve">(ii) </w:t>
      </w:r>
      <w:r>
        <w:tab/>
        <w:t>by the Certification Council to a Certification Service Provider for the purpose of confirming the authenticity or integrity or both, of the information contained therein, of an electronic document or of an advanced electronic signature in respect of which it is issued and has not been suspended or revoked; or</w:t>
      </w:r>
    </w:p>
    <w:p w14:paraId="71AB31AB" w14:textId="77777777" w:rsidR="005D4D25" w:rsidRDefault="001B5F00" w:rsidP="001B5F00">
      <w:pPr>
        <w:ind w:left="1440"/>
        <w:jc w:val="both"/>
      </w:pPr>
      <w:r>
        <w:t xml:space="preserve">(iii) </w:t>
      </w:r>
      <w:r>
        <w:tab/>
        <w:t>by the Certification Council to a Crypto Apparatus, Cryptography Service Provider or Signature Creation Device;</w:t>
      </w:r>
      <w:r w:rsidRPr="002C540C">
        <w:t xml:space="preserve"> </w:t>
      </w:r>
    </w:p>
    <w:p w14:paraId="29A927DF" w14:textId="77777777" w:rsidR="005D4D25" w:rsidRDefault="005D4D25" w:rsidP="001B5F00">
      <w:pPr>
        <w:ind w:left="1440"/>
        <w:jc w:val="both"/>
      </w:pPr>
    </w:p>
    <w:p w14:paraId="1B241147" w14:textId="36E8A339" w:rsidR="002C540C" w:rsidRDefault="002C540C" w:rsidP="005D4D25">
      <w:pPr>
        <w:pStyle w:val="ListParagraph"/>
        <w:numPr>
          <w:ilvl w:val="0"/>
          <w:numId w:val="2"/>
        </w:numPr>
        <w:ind w:left="720"/>
        <w:jc w:val="both"/>
      </w:pPr>
      <w:r w:rsidRPr="002C540C">
        <w:t>“Certification Council” means the Electronic Certification Accreditation Council established under Section 18</w:t>
      </w:r>
      <w:r w:rsidR="006C2F9A">
        <w:t xml:space="preserve"> of the Ordinance</w:t>
      </w:r>
      <w:r w:rsidRPr="002C540C">
        <w:t>;</w:t>
      </w:r>
    </w:p>
    <w:p w14:paraId="51B781B8" w14:textId="77777777" w:rsidR="002C540C" w:rsidRDefault="002C540C" w:rsidP="002C540C">
      <w:pPr>
        <w:pStyle w:val="ListParagraph"/>
      </w:pPr>
    </w:p>
    <w:p w14:paraId="0C12DFE9" w14:textId="77777777" w:rsidR="00F43D42" w:rsidRDefault="00F43D42" w:rsidP="0038776D">
      <w:pPr>
        <w:pStyle w:val="ListParagraph"/>
        <w:numPr>
          <w:ilvl w:val="0"/>
          <w:numId w:val="2"/>
        </w:numPr>
        <w:ind w:left="720"/>
        <w:jc w:val="both"/>
      </w:pPr>
      <w:r w:rsidRPr="00F43D42">
        <w:t xml:space="preserve">“Certification Services” shall mean to include cryptography services for the purpose of creation, generation, verification, and validation of Electronic Signatures,  Advanced Electronic Signatures, Accredited Electronic Signature or Qualified Electronic Signature and certificates related to the same, electronic time stamps for Electronic Signatures, Advanced electronic signature, accredited electronic signature or qualified electronic signature and electronic documents provided for remuneration as prescribed under the Regulations; </w:t>
      </w:r>
    </w:p>
    <w:p w14:paraId="56A21B4E" w14:textId="77777777" w:rsidR="00F43D42" w:rsidRDefault="00F43D42" w:rsidP="00F43D42">
      <w:pPr>
        <w:pStyle w:val="ListParagraph"/>
        <w:ind w:left="720"/>
        <w:jc w:val="both"/>
      </w:pPr>
    </w:p>
    <w:p w14:paraId="7FA519AE" w14:textId="5A766BD0" w:rsidR="00497856" w:rsidRDefault="00497856" w:rsidP="0038776D">
      <w:pPr>
        <w:pStyle w:val="ListParagraph"/>
        <w:numPr>
          <w:ilvl w:val="0"/>
          <w:numId w:val="2"/>
        </w:numPr>
        <w:ind w:left="720"/>
        <w:jc w:val="both"/>
      </w:pPr>
      <w:r>
        <w:t xml:space="preserve">“Certification Service Provider” shall mean a legal person(s) who provides certification services either as an accredited (where context permits) or unaccredited certification service provider; </w:t>
      </w:r>
    </w:p>
    <w:p w14:paraId="1F44BA33" w14:textId="77777777" w:rsidR="00CA76D9" w:rsidRDefault="00CA76D9" w:rsidP="00CA76D9">
      <w:pPr>
        <w:pStyle w:val="ListParagraph"/>
        <w:ind w:left="720"/>
        <w:jc w:val="both"/>
      </w:pPr>
    </w:p>
    <w:p w14:paraId="56CA7832" w14:textId="62C3AAFF" w:rsidR="00CA76D9" w:rsidRDefault="00CA76D9" w:rsidP="0038776D">
      <w:pPr>
        <w:pStyle w:val="ListParagraph"/>
        <w:numPr>
          <w:ilvl w:val="0"/>
          <w:numId w:val="2"/>
        </w:numPr>
        <w:ind w:left="720"/>
        <w:jc w:val="both"/>
      </w:pPr>
      <w:r w:rsidRPr="00CA76D9">
        <w:t>“Crypto Apparatus” means the hardware or software or combination of both, or the ciphering facilities, used for conversion of plain text into cipher text and vice versa;</w:t>
      </w:r>
    </w:p>
    <w:p w14:paraId="6AE7A99E" w14:textId="77777777" w:rsidR="008D1526" w:rsidRDefault="008D1526" w:rsidP="008D1526">
      <w:pPr>
        <w:pStyle w:val="ListParagraph"/>
      </w:pPr>
    </w:p>
    <w:p w14:paraId="501E077F" w14:textId="3B63160F" w:rsidR="008D1526" w:rsidRPr="00EE7D6B" w:rsidRDefault="008D1526" w:rsidP="00EE7D6B">
      <w:pPr>
        <w:pStyle w:val="ListParagraph"/>
        <w:numPr>
          <w:ilvl w:val="0"/>
          <w:numId w:val="2"/>
        </w:numPr>
        <w:spacing w:line="276" w:lineRule="auto"/>
        <w:ind w:left="720" w:right="54"/>
        <w:jc w:val="both"/>
        <w:rPr>
          <w:rFonts w:asciiTheme="majorBidi" w:hAnsiTheme="majorBidi" w:cstheme="majorBidi"/>
        </w:rPr>
      </w:pPr>
      <w:r>
        <w:t>“Cryptography Services” may include Certification Services and the services, using any software or hardware or combination of both:</w:t>
      </w:r>
    </w:p>
    <w:p w14:paraId="2B127585" w14:textId="77777777" w:rsidR="008D1526" w:rsidRPr="0062647F" w:rsidRDefault="008D1526" w:rsidP="00EE7D6B">
      <w:pPr>
        <w:numPr>
          <w:ilvl w:val="1"/>
          <w:numId w:val="2"/>
        </w:numPr>
        <w:spacing w:line="276" w:lineRule="auto"/>
        <w:ind w:left="1440" w:right="54"/>
        <w:jc w:val="both"/>
        <w:rPr>
          <w:rFonts w:asciiTheme="majorBidi" w:hAnsiTheme="majorBidi" w:cstheme="majorBidi"/>
        </w:rPr>
      </w:pPr>
      <w:r w:rsidRPr="0062647F">
        <w:rPr>
          <w:rFonts w:asciiTheme="majorBidi" w:hAnsiTheme="majorBidi" w:cstheme="majorBidi"/>
        </w:rPr>
        <w:t>To provide identity, integrity and source authentication services;</w:t>
      </w:r>
    </w:p>
    <w:p w14:paraId="7E3335BF" w14:textId="77777777" w:rsidR="008D1526" w:rsidRPr="0062647F" w:rsidRDefault="008D1526" w:rsidP="00EE7D6B">
      <w:pPr>
        <w:numPr>
          <w:ilvl w:val="1"/>
          <w:numId w:val="2"/>
        </w:numPr>
        <w:spacing w:line="276" w:lineRule="auto"/>
        <w:ind w:left="1440" w:right="54"/>
        <w:jc w:val="both"/>
        <w:rPr>
          <w:rFonts w:asciiTheme="majorBidi" w:hAnsiTheme="majorBidi" w:cstheme="majorBidi"/>
        </w:rPr>
      </w:pPr>
      <w:r w:rsidRPr="0062647F">
        <w:rPr>
          <w:rFonts w:asciiTheme="majorBidi" w:hAnsiTheme="majorBidi" w:cstheme="majorBidi"/>
        </w:rPr>
        <w:t>To undertake identity transactions;</w:t>
      </w:r>
    </w:p>
    <w:p w14:paraId="0DA1D6B4" w14:textId="77777777" w:rsidR="008D1526" w:rsidRPr="0062647F" w:rsidRDefault="008D1526" w:rsidP="00EE7D6B">
      <w:pPr>
        <w:numPr>
          <w:ilvl w:val="1"/>
          <w:numId w:val="2"/>
        </w:numPr>
        <w:spacing w:line="276" w:lineRule="auto"/>
        <w:ind w:left="1440" w:right="54"/>
        <w:jc w:val="both"/>
        <w:rPr>
          <w:rFonts w:asciiTheme="majorBidi" w:hAnsiTheme="majorBidi" w:cstheme="majorBidi"/>
        </w:rPr>
      </w:pPr>
      <w:r w:rsidRPr="0062647F">
        <w:rPr>
          <w:rFonts w:asciiTheme="majorBidi" w:hAnsiTheme="majorBidi" w:cstheme="majorBidi"/>
        </w:rPr>
        <w:t>To provide and verify Electronic Signatures, Advanced Electronic Signature, Accredited Electronic Signature or Qualified Electronic Signature services;</w:t>
      </w:r>
    </w:p>
    <w:p w14:paraId="14B663AD" w14:textId="77777777" w:rsidR="008D1526" w:rsidRPr="0062647F" w:rsidRDefault="008D1526" w:rsidP="00EE7D6B">
      <w:pPr>
        <w:numPr>
          <w:ilvl w:val="1"/>
          <w:numId w:val="2"/>
        </w:numPr>
        <w:tabs>
          <w:tab w:val="left" w:pos="1440"/>
        </w:tabs>
        <w:spacing w:line="276" w:lineRule="auto"/>
        <w:ind w:left="1440" w:right="54"/>
        <w:jc w:val="both"/>
        <w:rPr>
          <w:rFonts w:asciiTheme="majorBidi" w:hAnsiTheme="majorBidi" w:cstheme="majorBidi"/>
        </w:rPr>
      </w:pPr>
      <w:r w:rsidRPr="0062647F">
        <w:rPr>
          <w:rFonts w:asciiTheme="majorBidi" w:hAnsiTheme="majorBidi" w:cstheme="majorBidi"/>
        </w:rPr>
        <w:lastRenderedPageBreak/>
        <w:t>To encrypt/decrypt data for confidentiality;</w:t>
      </w:r>
    </w:p>
    <w:p w14:paraId="341AA4BD" w14:textId="77777777" w:rsidR="008D1526" w:rsidRPr="0062647F" w:rsidRDefault="008D1526" w:rsidP="00EE7D6B">
      <w:pPr>
        <w:numPr>
          <w:ilvl w:val="1"/>
          <w:numId w:val="2"/>
        </w:numPr>
        <w:tabs>
          <w:tab w:val="left" w:pos="1440"/>
        </w:tabs>
        <w:spacing w:line="276" w:lineRule="auto"/>
        <w:ind w:left="1440" w:right="54"/>
        <w:jc w:val="both"/>
        <w:rPr>
          <w:rFonts w:asciiTheme="majorBidi" w:hAnsiTheme="majorBidi" w:cstheme="majorBidi"/>
        </w:rPr>
      </w:pPr>
      <w:r w:rsidRPr="0062647F">
        <w:rPr>
          <w:rFonts w:asciiTheme="majorBidi" w:hAnsiTheme="majorBidi" w:cstheme="majorBidi"/>
        </w:rPr>
        <w:t>To generate random bits;</w:t>
      </w:r>
    </w:p>
    <w:p w14:paraId="7D2EA5AC" w14:textId="77777777" w:rsidR="008D1526" w:rsidRPr="0062647F" w:rsidRDefault="008D1526" w:rsidP="00EE7D6B">
      <w:pPr>
        <w:numPr>
          <w:ilvl w:val="2"/>
          <w:numId w:val="26"/>
        </w:numPr>
        <w:tabs>
          <w:tab w:val="left" w:pos="1440"/>
        </w:tabs>
        <w:spacing w:line="276" w:lineRule="auto"/>
        <w:ind w:left="1440" w:right="54" w:firstLine="720"/>
        <w:jc w:val="both"/>
        <w:rPr>
          <w:rFonts w:asciiTheme="majorBidi" w:hAnsiTheme="majorBidi" w:cstheme="majorBidi"/>
        </w:rPr>
      </w:pPr>
      <w:r w:rsidRPr="0062647F">
        <w:rPr>
          <w:rFonts w:asciiTheme="majorBidi" w:hAnsiTheme="majorBidi" w:cstheme="majorBidi"/>
        </w:rPr>
        <w:t>For key generation;</w:t>
      </w:r>
    </w:p>
    <w:p w14:paraId="0196AE7A" w14:textId="77777777" w:rsidR="008D1526" w:rsidRPr="0062647F" w:rsidRDefault="008D1526" w:rsidP="00EE7D6B">
      <w:pPr>
        <w:numPr>
          <w:ilvl w:val="2"/>
          <w:numId w:val="26"/>
        </w:numPr>
        <w:tabs>
          <w:tab w:val="left" w:pos="1440"/>
        </w:tabs>
        <w:spacing w:line="276" w:lineRule="auto"/>
        <w:ind w:left="1440" w:right="54" w:firstLine="720"/>
        <w:jc w:val="both"/>
        <w:rPr>
          <w:rFonts w:asciiTheme="majorBidi" w:hAnsiTheme="majorBidi" w:cstheme="majorBidi"/>
        </w:rPr>
      </w:pPr>
      <w:r w:rsidRPr="0062647F">
        <w:rPr>
          <w:rFonts w:asciiTheme="majorBidi" w:hAnsiTheme="majorBidi" w:cstheme="majorBidi"/>
        </w:rPr>
        <w:t>For key derivation;</w:t>
      </w:r>
    </w:p>
    <w:p w14:paraId="0CB01C85" w14:textId="77777777" w:rsidR="008D1526" w:rsidRPr="0062647F" w:rsidRDefault="008D1526" w:rsidP="00EE7D6B">
      <w:pPr>
        <w:numPr>
          <w:ilvl w:val="2"/>
          <w:numId w:val="26"/>
        </w:numPr>
        <w:tabs>
          <w:tab w:val="left" w:pos="1440"/>
        </w:tabs>
        <w:spacing w:line="276" w:lineRule="auto"/>
        <w:ind w:left="1440" w:right="54" w:firstLine="720"/>
        <w:jc w:val="both"/>
        <w:rPr>
          <w:rFonts w:asciiTheme="majorBidi" w:hAnsiTheme="majorBidi" w:cstheme="majorBidi"/>
        </w:rPr>
      </w:pPr>
      <w:r w:rsidRPr="0062647F">
        <w:rPr>
          <w:rFonts w:asciiTheme="majorBidi" w:hAnsiTheme="majorBidi" w:cstheme="majorBidi"/>
        </w:rPr>
        <w:t>For key wrapping;</w:t>
      </w:r>
    </w:p>
    <w:p w14:paraId="7DE5908F" w14:textId="1B45F3AA" w:rsidR="008D1526" w:rsidRDefault="008D1526" w:rsidP="00EE7D6B">
      <w:pPr>
        <w:pStyle w:val="ListParagraph"/>
        <w:numPr>
          <w:ilvl w:val="1"/>
          <w:numId w:val="2"/>
        </w:numPr>
        <w:tabs>
          <w:tab w:val="left" w:pos="1440"/>
        </w:tabs>
        <w:ind w:left="1440"/>
        <w:jc w:val="both"/>
      </w:pPr>
      <w:r w:rsidRPr="008D1526">
        <w:rPr>
          <w:rFonts w:asciiTheme="majorBidi" w:hAnsiTheme="majorBidi" w:cstheme="majorBidi"/>
        </w:rPr>
        <w:t>For other uses specified or permitted by the Council;</w:t>
      </w:r>
    </w:p>
    <w:p w14:paraId="33C0DFBB" w14:textId="77777777" w:rsidR="004819EC" w:rsidRPr="003F0556" w:rsidRDefault="004819EC" w:rsidP="003F0556">
      <w:pPr>
        <w:pStyle w:val="ListParagraph"/>
        <w:rPr>
          <w:color w:val="000000"/>
        </w:rPr>
      </w:pPr>
    </w:p>
    <w:p w14:paraId="5C9A94EE" w14:textId="5065E0AA" w:rsidR="00EE7D6B" w:rsidRPr="00EE7D6B" w:rsidRDefault="00EE7D6B" w:rsidP="00EE7D6B">
      <w:pPr>
        <w:pStyle w:val="ListParagraph"/>
        <w:numPr>
          <w:ilvl w:val="0"/>
          <w:numId w:val="2"/>
        </w:numPr>
        <w:spacing w:after="243" w:line="276" w:lineRule="auto"/>
        <w:ind w:left="709" w:right="54"/>
        <w:jc w:val="both"/>
      </w:pPr>
      <w:r w:rsidRPr="00EE7D6B">
        <w:rPr>
          <w:color w:val="000000"/>
        </w:rPr>
        <w:t xml:space="preserve">“Cryptography Service Provider” shall mean a legal person(s) who provides cryptography services and shall include such legal persons who use Accredited Crypto Apparatus; </w:t>
      </w:r>
    </w:p>
    <w:p w14:paraId="72AA2458" w14:textId="77777777" w:rsidR="00EE7D6B" w:rsidRPr="00EE7D6B" w:rsidRDefault="00EE7D6B" w:rsidP="00EE7D6B">
      <w:pPr>
        <w:pStyle w:val="ListParagraph"/>
        <w:spacing w:after="243" w:line="276" w:lineRule="auto"/>
        <w:ind w:left="709" w:right="54"/>
        <w:jc w:val="both"/>
      </w:pPr>
    </w:p>
    <w:p w14:paraId="14885BF7" w14:textId="157054D4" w:rsidR="00F065B8" w:rsidRPr="00F065B8" w:rsidRDefault="00F065B8" w:rsidP="00EE7D6B">
      <w:pPr>
        <w:pStyle w:val="ListParagraph"/>
        <w:numPr>
          <w:ilvl w:val="0"/>
          <w:numId w:val="2"/>
        </w:numPr>
        <w:spacing w:after="243" w:line="276" w:lineRule="auto"/>
        <w:ind w:left="709" w:right="54"/>
        <w:jc w:val="both"/>
      </w:pPr>
      <w:r w:rsidRPr="00F065B8">
        <w:rPr>
          <w:color w:val="000000"/>
        </w:rPr>
        <w:t>“</w:t>
      </w:r>
      <w:r>
        <w:rPr>
          <w:color w:val="000000"/>
        </w:rPr>
        <w:t>E</w:t>
      </w:r>
      <w:r w:rsidRPr="00F065B8">
        <w:rPr>
          <w:color w:val="000000"/>
        </w:rPr>
        <w:t xml:space="preserve">lectronic </w:t>
      </w:r>
      <w:r>
        <w:rPr>
          <w:color w:val="000000"/>
        </w:rPr>
        <w:t>D</w:t>
      </w:r>
      <w:r w:rsidRPr="00F065B8">
        <w:rPr>
          <w:color w:val="000000"/>
        </w:rPr>
        <w:t xml:space="preserve">ocument” includes documents, records, information, communications, certificates or transactions in electronic form; </w:t>
      </w:r>
    </w:p>
    <w:p w14:paraId="4E3CCB87" w14:textId="77777777" w:rsidR="00F065B8" w:rsidRPr="00F065B8" w:rsidRDefault="00F065B8" w:rsidP="00F065B8">
      <w:pPr>
        <w:pStyle w:val="ListParagraph"/>
        <w:rPr>
          <w:color w:val="000000"/>
        </w:rPr>
      </w:pPr>
    </w:p>
    <w:p w14:paraId="0DDA6AE9" w14:textId="0644B2B4" w:rsidR="003B5738" w:rsidRPr="0038776D" w:rsidRDefault="0049301E" w:rsidP="00EE7D6B">
      <w:pPr>
        <w:pStyle w:val="ListParagraph"/>
        <w:numPr>
          <w:ilvl w:val="0"/>
          <w:numId w:val="2"/>
        </w:numPr>
        <w:spacing w:after="243" w:line="276" w:lineRule="auto"/>
        <w:ind w:left="709" w:right="54"/>
        <w:jc w:val="both"/>
      </w:pPr>
      <w:r w:rsidRPr="0049301E">
        <w:rPr>
          <w:color w:val="000000"/>
        </w:rPr>
        <w:t>“Evaluation” shall mean the assessment of the security of the Crypto Apparatus</w:t>
      </w:r>
      <w:r w:rsidR="008E2018">
        <w:rPr>
          <w:color w:val="000000"/>
        </w:rPr>
        <w:t xml:space="preserve"> or </w:t>
      </w:r>
      <w:r w:rsidR="00F9597A">
        <w:rPr>
          <w:color w:val="000000"/>
        </w:rPr>
        <w:t>S</w:t>
      </w:r>
      <w:r w:rsidR="008E2018">
        <w:rPr>
          <w:color w:val="000000"/>
        </w:rPr>
        <w:t xml:space="preserve">ignature </w:t>
      </w:r>
      <w:r w:rsidR="00F9597A">
        <w:rPr>
          <w:color w:val="000000"/>
        </w:rPr>
        <w:t>C</w:t>
      </w:r>
      <w:r w:rsidR="008E2018">
        <w:rPr>
          <w:color w:val="000000"/>
        </w:rPr>
        <w:t xml:space="preserve">reation </w:t>
      </w:r>
      <w:r w:rsidR="00F9597A">
        <w:rPr>
          <w:color w:val="000000"/>
        </w:rPr>
        <w:t>D</w:t>
      </w:r>
      <w:r w:rsidR="008E2018">
        <w:rPr>
          <w:color w:val="000000"/>
        </w:rPr>
        <w:t>evice</w:t>
      </w:r>
      <w:r w:rsidRPr="0049301E">
        <w:rPr>
          <w:color w:val="000000"/>
        </w:rPr>
        <w:t xml:space="preserve"> by an Evaluation Lab licensed under </w:t>
      </w:r>
      <w:r w:rsidR="00F0374C">
        <w:rPr>
          <w:color w:val="000000"/>
        </w:rPr>
        <w:t>these</w:t>
      </w:r>
      <w:r w:rsidR="00F35C06">
        <w:rPr>
          <w:color w:val="000000"/>
        </w:rPr>
        <w:t xml:space="preserve"> Regulations</w:t>
      </w:r>
      <w:r w:rsidRPr="0049301E">
        <w:rPr>
          <w:color w:val="000000"/>
        </w:rPr>
        <w:t xml:space="preserve"> to meet the obligations under the Ordinance or other regulations for other reasons as may be determined by the Certification </w:t>
      </w:r>
      <w:r w:rsidR="0062383B">
        <w:rPr>
          <w:color w:val="000000"/>
        </w:rPr>
        <w:t>Council</w:t>
      </w:r>
      <w:r w:rsidRPr="0049301E">
        <w:rPr>
          <w:color w:val="000000"/>
        </w:rPr>
        <w:t xml:space="preserve">; </w:t>
      </w:r>
    </w:p>
    <w:p w14:paraId="111EC978" w14:textId="77777777" w:rsidR="00220272" w:rsidRPr="0038776D" w:rsidRDefault="00220272" w:rsidP="0038776D">
      <w:pPr>
        <w:pStyle w:val="ListParagraph"/>
        <w:spacing w:after="243" w:line="276" w:lineRule="auto"/>
        <w:ind w:left="709" w:right="54"/>
        <w:jc w:val="both"/>
      </w:pPr>
    </w:p>
    <w:p w14:paraId="0D8698D4" w14:textId="422472AF" w:rsidR="00F505F9" w:rsidRDefault="00220272" w:rsidP="00EE7D6B">
      <w:pPr>
        <w:pStyle w:val="ListParagraph"/>
        <w:numPr>
          <w:ilvl w:val="0"/>
          <w:numId w:val="2"/>
        </w:numPr>
        <w:spacing w:after="243" w:line="276" w:lineRule="auto"/>
        <w:ind w:left="709" w:right="54"/>
        <w:jc w:val="both"/>
      </w:pPr>
      <w:r>
        <w:t xml:space="preserve">“Evaluation Lab” means the lab </w:t>
      </w:r>
      <w:r w:rsidR="009864F7">
        <w:t xml:space="preserve">authorized by the </w:t>
      </w:r>
      <w:r w:rsidR="0062383B">
        <w:t>Certification Council</w:t>
      </w:r>
      <w:r w:rsidR="00FB74D6">
        <w:t xml:space="preserve"> to conduct Evaluation</w:t>
      </w:r>
      <w:r w:rsidR="00511165">
        <w:t>;</w:t>
      </w:r>
    </w:p>
    <w:p w14:paraId="7FA1B762" w14:textId="77777777" w:rsidR="00F505F9" w:rsidRDefault="00F505F9" w:rsidP="0088341B">
      <w:pPr>
        <w:pStyle w:val="ListParagraph"/>
      </w:pPr>
    </w:p>
    <w:p w14:paraId="444A10BF" w14:textId="65C35C23" w:rsidR="00F505F9" w:rsidRDefault="00F505F9" w:rsidP="00EA1043">
      <w:pPr>
        <w:pStyle w:val="ListParagraph"/>
        <w:spacing w:after="243" w:line="276" w:lineRule="auto"/>
        <w:ind w:left="720" w:right="54" w:hanging="11"/>
        <w:jc w:val="both"/>
      </w:pPr>
      <w:r w:rsidRPr="00E167E3">
        <w:t>(</w:t>
      </w:r>
      <w:r>
        <w:t>h</w:t>
      </w:r>
      <w:r w:rsidRPr="00E167E3">
        <w:t xml:space="preserve">a) </w:t>
      </w:r>
      <w:r w:rsidR="00EA1043">
        <w:tab/>
      </w:r>
      <w:r w:rsidRPr="00E167E3">
        <w:t>"</w:t>
      </w:r>
      <w:r w:rsidR="003264FE">
        <w:t>Evaluation</w:t>
      </w:r>
      <w:r w:rsidRPr="00E167E3">
        <w:t xml:space="preserve"> Report" means </w:t>
      </w:r>
      <w:r w:rsidR="003264FE">
        <w:t>Evaluatio</w:t>
      </w:r>
      <w:r w:rsidR="00FD396C">
        <w:t>n</w:t>
      </w:r>
      <w:r w:rsidRPr="00E167E3">
        <w:t xml:space="preserve"> report duly submitted by an </w:t>
      </w:r>
      <w:r w:rsidR="002C3B05">
        <w:t>Evaluation</w:t>
      </w:r>
      <w:r w:rsidR="003151E0">
        <w:t xml:space="preserve"> Lab</w:t>
      </w:r>
      <w:r w:rsidRPr="00E167E3">
        <w:t xml:space="preserve"> in </w:t>
      </w:r>
      <w:r>
        <w:t xml:space="preserve">the </w:t>
      </w:r>
      <w:r w:rsidRPr="00E167E3">
        <w:t xml:space="preserve">prescribed manner </w:t>
      </w:r>
      <w:r>
        <w:t>in accordance with these Regulations</w:t>
      </w:r>
    </w:p>
    <w:p w14:paraId="17BFC4EF" w14:textId="369D59AC" w:rsidR="004819EC" w:rsidRDefault="004741E6" w:rsidP="00EE7D6B">
      <w:pPr>
        <w:numPr>
          <w:ilvl w:val="0"/>
          <w:numId w:val="2"/>
        </w:numPr>
        <w:spacing w:after="243" w:line="276" w:lineRule="auto"/>
        <w:ind w:left="720" w:right="54"/>
        <w:jc w:val="both"/>
      </w:pPr>
      <w:r>
        <w:rPr>
          <w:color w:val="000000"/>
        </w:rPr>
        <w:t>“Foreign Auditor” shall mean any internationally accredited Web-Trust Practitioner</w:t>
      </w:r>
      <w:r w:rsidR="00572569">
        <w:rPr>
          <w:color w:val="000000"/>
        </w:rPr>
        <w:t xml:space="preserve"> </w:t>
      </w:r>
      <w:r>
        <w:rPr>
          <w:color w:val="000000"/>
        </w:rPr>
        <w:t xml:space="preserve">(or equivalent as approved by the </w:t>
      </w:r>
      <w:r w:rsidR="0062383B">
        <w:rPr>
          <w:color w:val="000000"/>
        </w:rPr>
        <w:t>Certification Council</w:t>
      </w:r>
      <w:r>
        <w:rPr>
          <w:color w:val="000000"/>
        </w:rPr>
        <w:t xml:space="preserve">) registered by the </w:t>
      </w:r>
      <w:r w:rsidR="0062383B">
        <w:rPr>
          <w:color w:val="000000"/>
        </w:rPr>
        <w:t>Certification Council</w:t>
      </w:r>
      <w:r>
        <w:rPr>
          <w:color w:val="000000"/>
        </w:rPr>
        <w:t xml:space="preserve"> for conducting a Web-Trust (or equivalent as approved by the </w:t>
      </w:r>
      <w:r w:rsidR="0062383B">
        <w:rPr>
          <w:color w:val="000000"/>
        </w:rPr>
        <w:t>Certification Council</w:t>
      </w:r>
      <w:r>
        <w:rPr>
          <w:color w:val="000000"/>
        </w:rPr>
        <w:t>) audit of the Certification Service Provider;</w:t>
      </w:r>
    </w:p>
    <w:p w14:paraId="567DAB59" w14:textId="4A100B73" w:rsidR="004819EC" w:rsidRPr="006E7F3F" w:rsidRDefault="004741E6" w:rsidP="00EE7D6B">
      <w:pPr>
        <w:numPr>
          <w:ilvl w:val="0"/>
          <w:numId w:val="2"/>
        </w:numPr>
        <w:spacing w:after="243" w:line="276" w:lineRule="auto"/>
        <w:ind w:left="720" w:right="54"/>
        <w:jc w:val="both"/>
        <w:rPr>
          <w:color w:val="000000"/>
        </w:rPr>
      </w:pPr>
      <w:r>
        <w:rPr>
          <w:color w:val="000000"/>
        </w:rPr>
        <w:t xml:space="preserve">“Foreign Certification Service Provider” </w:t>
      </w:r>
      <w:r w:rsidR="00572569" w:rsidRPr="00774155">
        <w:t>shall mean a Certification Service Provider whose installed systems including any hardware or software for the provision of certification services are geographically located outside Pakistan;</w:t>
      </w:r>
    </w:p>
    <w:p w14:paraId="11A8CC1F" w14:textId="4E1E1495" w:rsidR="00416A4A" w:rsidRDefault="00416A4A" w:rsidP="00EE7D6B">
      <w:pPr>
        <w:numPr>
          <w:ilvl w:val="0"/>
          <w:numId w:val="2"/>
        </w:numPr>
        <w:spacing w:after="243" w:line="276" w:lineRule="auto"/>
        <w:ind w:left="720" w:right="54"/>
        <w:jc w:val="both"/>
        <w:rPr>
          <w:color w:val="000000"/>
        </w:rPr>
      </w:pPr>
      <w:r w:rsidRPr="00416A4A">
        <w:rPr>
          <w:color w:val="000000"/>
        </w:rPr>
        <w:t>“</w:t>
      </w:r>
      <w:r>
        <w:rPr>
          <w:color w:val="000000"/>
        </w:rPr>
        <w:t>I</w:t>
      </w:r>
      <w:r w:rsidRPr="00416A4A">
        <w:rPr>
          <w:color w:val="000000"/>
        </w:rPr>
        <w:t xml:space="preserve">dentity </w:t>
      </w:r>
      <w:r>
        <w:rPr>
          <w:color w:val="000000"/>
        </w:rPr>
        <w:t>I</w:t>
      </w:r>
      <w:r w:rsidRPr="00416A4A">
        <w:rPr>
          <w:color w:val="000000"/>
        </w:rPr>
        <w:t xml:space="preserve">nformation” means any information that relates to the identification of any natural or legal person; </w:t>
      </w:r>
    </w:p>
    <w:p w14:paraId="0CEADBED" w14:textId="2F4F5626" w:rsidR="00C356DA" w:rsidRDefault="00C356DA" w:rsidP="00EE7D6B">
      <w:pPr>
        <w:numPr>
          <w:ilvl w:val="0"/>
          <w:numId w:val="2"/>
        </w:numPr>
        <w:spacing w:after="243" w:line="276" w:lineRule="auto"/>
        <w:ind w:left="720" w:right="54"/>
        <w:jc w:val="both"/>
        <w:rPr>
          <w:color w:val="000000"/>
        </w:rPr>
      </w:pPr>
      <w:r w:rsidRPr="00C356DA">
        <w:rPr>
          <w:color w:val="000000"/>
        </w:rPr>
        <w:t>“</w:t>
      </w:r>
      <w:r>
        <w:rPr>
          <w:color w:val="000000"/>
        </w:rPr>
        <w:t>I</w:t>
      </w:r>
      <w:r w:rsidRPr="00C356DA">
        <w:rPr>
          <w:color w:val="000000"/>
        </w:rPr>
        <w:t xml:space="preserve">dentity </w:t>
      </w:r>
      <w:r>
        <w:rPr>
          <w:color w:val="000000"/>
        </w:rPr>
        <w:t>T</w:t>
      </w:r>
      <w:r w:rsidRPr="00C356DA">
        <w:rPr>
          <w:color w:val="000000"/>
        </w:rPr>
        <w:t>ransaction” means any transaction or communication that is able to establish the relationship between the identity information and the natural or legal person to whom it relates;</w:t>
      </w:r>
    </w:p>
    <w:p w14:paraId="5F5C79C0" w14:textId="3AF610AF" w:rsidR="006E7F3F" w:rsidRPr="003F0556" w:rsidRDefault="00D95FE4" w:rsidP="00EE7D6B">
      <w:pPr>
        <w:numPr>
          <w:ilvl w:val="0"/>
          <w:numId w:val="2"/>
        </w:numPr>
        <w:spacing w:after="243" w:line="276" w:lineRule="auto"/>
        <w:ind w:left="720" w:right="54"/>
        <w:jc w:val="both"/>
        <w:rPr>
          <w:color w:val="000000"/>
        </w:rPr>
      </w:pPr>
      <w:r>
        <w:rPr>
          <w:color w:val="000000"/>
        </w:rPr>
        <w:t>“Ordinance” shall mean the Electronic Transactions Ordinance 2002;</w:t>
      </w:r>
    </w:p>
    <w:p w14:paraId="1B3C812F" w14:textId="029068F6" w:rsidR="004819EC" w:rsidRDefault="0006634A" w:rsidP="00EE7D6B">
      <w:pPr>
        <w:pStyle w:val="ListParagraph"/>
        <w:numPr>
          <w:ilvl w:val="0"/>
          <w:numId w:val="2"/>
        </w:numPr>
        <w:spacing w:line="276" w:lineRule="auto"/>
        <w:ind w:left="720"/>
        <w:jc w:val="both"/>
        <w:rPr>
          <w:color w:val="000000"/>
        </w:rPr>
      </w:pPr>
      <w:r w:rsidRPr="0006634A">
        <w:rPr>
          <w:color w:val="000000"/>
        </w:rPr>
        <w:t xml:space="preserve">“Signature Creation Device” means a </w:t>
      </w:r>
      <w:proofErr w:type="gramStart"/>
      <w:r w:rsidRPr="0006634A">
        <w:rPr>
          <w:color w:val="000000"/>
        </w:rPr>
        <w:t>hardware based</w:t>
      </w:r>
      <w:proofErr w:type="gramEnd"/>
      <w:r w:rsidRPr="0006634A">
        <w:rPr>
          <w:color w:val="000000"/>
        </w:rPr>
        <w:t xml:space="preserve"> device used to create an Advanced Electronic Signature on an electronic document; </w:t>
      </w:r>
      <w:r w:rsidR="004741E6">
        <w:rPr>
          <w:color w:val="000000"/>
        </w:rPr>
        <w:t xml:space="preserve">“standards” means the security standards prescribed by the </w:t>
      </w:r>
      <w:r w:rsidR="0062383B">
        <w:rPr>
          <w:color w:val="000000"/>
        </w:rPr>
        <w:t>Certification Council</w:t>
      </w:r>
      <w:r w:rsidR="004741E6">
        <w:rPr>
          <w:color w:val="000000"/>
        </w:rPr>
        <w:t xml:space="preserve"> in the Certification Service Providers’ </w:t>
      </w:r>
      <w:r w:rsidR="004741E6">
        <w:rPr>
          <w:color w:val="000000"/>
        </w:rPr>
        <w:lastRenderedPageBreak/>
        <w:t>Accreditation Regulations, 202</w:t>
      </w:r>
      <w:r w:rsidR="00C15BA7">
        <w:rPr>
          <w:color w:val="000000"/>
        </w:rPr>
        <w:t>3</w:t>
      </w:r>
      <w:r w:rsidR="00DB75FD">
        <w:rPr>
          <w:color w:val="000000"/>
        </w:rPr>
        <w:t>, Crypto Apparatus Accreditation Regulations 202</w:t>
      </w:r>
      <w:r w:rsidR="00C15BA7">
        <w:rPr>
          <w:color w:val="000000"/>
        </w:rPr>
        <w:t>3</w:t>
      </w:r>
      <w:r w:rsidR="004741E6">
        <w:rPr>
          <w:color w:val="000000"/>
        </w:rPr>
        <w:t xml:space="preserve"> and the auditing standards prescribed by the </w:t>
      </w:r>
      <w:r w:rsidR="0062383B">
        <w:rPr>
          <w:color w:val="000000"/>
        </w:rPr>
        <w:t>Certification Council</w:t>
      </w:r>
      <w:r w:rsidR="004741E6">
        <w:rPr>
          <w:color w:val="000000"/>
        </w:rPr>
        <w:t>;</w:t>
      </w:r>
    </w:p>
    <w:p w14:paraId="62751CD2" w14:textId="77777777" w:rsidR="004819EC" w:rsidRDefault="004819EC">
      <w:pPr>
        <w:pStyle w:val="ListParagraph"/>
        <w:rPr>
          <w:color w:val="000000"/>
        </w:rPr>
      </w:pPr>
    </w:p>
    <w:p w14:paraId="39C4FDD2" w14:textId="0121F711" w:rsidR="004819EC" w:rsidRDefault="004741E6">
      <w:pPr>
        <w:pStyle w:val="ListParagraph"/>
        <w:spacing w:line="276" w:lineRule="auto"/>
        <w:ind w:left="720" w:right="54"/>
        <w:jc w:val="both"/>
        <w:rPr>
          <w:color w:val="000000"/>
        </w:rPr>
      </w:pPr>
      <w:r>
        <w:rPr>
          <w:color w:val="000000"/>
        </w:rPr>
        <w:t>(2) Words and expressions used but not defined in these regulations shall have the same meaning as assigned to them in the Ordinance, the Pakistan Telecommunication (Re-Organization) Act, 1996 and the Prevention of Electronic Crimes Act 2016, any rules or regulations made thereunder specifically Certification Service Providers’ Accreditation Regulations, 202</w:t>
      </w:r>
      <w:r w:rsidR="0051424D">
        <w:rPr>
          <w:color w:val="000000"/>
        </w:rPr>
        <w:t>3</w:t>
      </w:r>
      <w:r>
        <w:rPr>
          <w:color w:val="000000"/>
        </w:rPr>
        <w:t xml:space="preserve"> and Crypto Apparatus Accreditation Regulations, 202</w:t>
      </w:r>
      <w:r w:rsidR="0051424D">
        <w:rPr>
          <w:color w:val="000000"/>
        </w:rPr>
        <w:t>3</w:t>
      </w:r>
      <w:r>
        <w:rPr>
          <w:color w:val="000000"/>
        </w:rPr>
        <w:t>.</w:t>
      </w:r>
    </w:p>
    <w:p w14:paraId="554A2AB8" w14:textId="77777777" w:rsidR="004819EC" w:rsidRDefault="004819EC">
      <w:pPr>
        <w:spacing w:line="276" w:lineRule="auto"/>
        <w:ind w:left="720" w:right="54"/>
        <w:jc w:val="both"/>
        <w:rPr>
          <w:color w:val="000000"/>
        </w:rPr>
      </w:pPr>
    </w:p>
    <w:p w14:paraId="1955AEFC" w14:textId="77777777" w:rsidR="004819EC" w:rsidRDefault="004741E6">
      <w:pPr>
        <w:spacing w:after="188" w:line="276" w:lineRule="auto"/>
        <w:ind w:left="490" w:right="1" w:hanging="10"/>
        <w:jc w:val="center"/>
        <w:rPr>
          <w:b/>
          <w:color w:val="000000"/>
        </w:rPr>
      </w:pPr>
      <w:r>
        <w:rPr>
          <w:b/>
          <w:color w:val="000000"/>
        </w:rPr>
        <w:t>Chapter II</w:t>
      </w:r>
    </w:p>
    <w:p w14:paraId="0726C0BC" w14:textId="77777777" w:rsidR="004819EC" w:rsidRDefault="004741E6">
      <w:pPr>
        <w:pStyle w:val="Heading1"/>
        <w:spacing w:after="185" w:line="276" w:lineRule="auto"/>
        <w:ind w:left="490" w:right="4"/>
      </w:pPr>
      <w:r>
        <w:t xml:space="preserve">Registration of Auditor </w:t>
      </w:r>
    </w:p>
    <w:p w14:paraId="74BC8ED6" w14:textId="77777777" w:rsidR="004819EC" w:rsidRDefault="004819EC">
      <w:pPr>
        <w:spacing w:line="276" w:lineRule="auto"/>
        <w:rPr>
          <w:color w:val="000000"/>
        </w:rPr>
      </w:pPr>
    </w:p>
    <w:p w14:paraId="00C09DD5" w14:textId="095121CE" w:rsidR="004819EC" w:rsidRDefault="004741E6">
      <w:pPr>
        <w:pStyle w:val="ListParagraph"/>
        <w:numPr>
          <w:ilvl w:val="0"/>
          <w:numId w:val="3"/>
        </w:numPr>
        <w:spacing w:line="276" w:lineRule="auto"/>
        <w:jc w:val="both"/>
      </w:pPr>
      <w:r>
        <w:rPr>
          <w:b/>
          <w:color w:val="000000"/>
        </w:rPr>
        <w:t>Application: -</w:t>
      </w:r>
      <w:r>
        <w:rPr>
          <w:color w:val="000000"/>
        </w:rPr>
        <w:t xml:space="preserve"> (1) Any person desirous of getting registered with the </w:t>
      </w:r>
      <w:r w:rsidR="0062383B">
        <w:rPr>
          <w:color w:val="000000"/>
        </w:rPr>
        <w:t>Certification Council</w:t>
      </w:r>
      <w:r>
        <w:rPr>
          <w:color w:val="000000"/>
        </w:rPr>
        <w:t xml:space="preserve"> for conducting </w:t>
      </w:r>
      <w:r w:rsidR="00772DDB">
        <w:rPr>
          <w:color w:val="000000"/>
        </w:rPr>
        <w:t>Evaluation of Crypto Apparatus</w:t>
      </w:r>
      <w:r w:rsidR="009304AC">
        <w:rPr>
          <w:color w:val="000000"/>
        </w:rPr>
        <w:t xml:space="preserve"> under the </w:t>
      </w:r>
      <w:r w:rsidR="00772DDB">
        <w:rPr>
          <w:color w:val="000000"/>
        </w:rPr>
        <w:t>Crypto Apparatus Accreditation Regulations 202</w:t>
      </w:r>
      <w:r w:rsidR="00C15BA7">
        <w:rPr>
          <w:color w:val="000000"/>
        </w:rPr>
        <w:t>3</w:t>
      </w:r>
      <w:r w:rsidR="00772DDB">
        <w:rPr>
          <w:color w:val="000000"/>
        </w:rPr>
        <w:t xml:space="preserve">, </w:t>
      </w:r>
      <w:r w:rsidR="004A054C">
        <w:rPr>
          <w:color w:val="000000"/>
        </w:rPr>
        <w:t xml:space="preserve">Evaluation of Signature Creation Device or </w:t>
      </w:r>
      <w:r>
        <w:rPr>
          <w:color w:val="000000"/>
        </w:rPr>
        <w:t>Audit of Certification Service Providers in terms of Certification Service Providers’ Accreditation Regulations, 202</w:t>
      </w:r>
      <w:r w:rsidR="00C15BA7">
        <w:rPr>
          <w:color w:val="000000"/>
        </w:rPr>
        <w:t>3</w:t>
      </w:r>
      <w:r>
        <w:rPr>
          <w:color w:val="000000"/>
        </w:rPr>
        <w:t xml:space="preserve"> or other applicable laws shall file an application in accordance with Schedule III of these regulations. </w:t>
      </w:r>
    </w:p>
    <w:p w14:paraId="7873B20B" w14:textId="77777777" w:rsidR="004819EC" w:rsidRDefault="004819EC">
      <w:pPr>
        <w:pStyle w:val="ListParagraph"/>
        <w:spacing w:line="276" w:lineRule="auto"/>
        <w:ind w:left="720"/>
        <w:jc w:val="both"/>
        <w:rPr>
          <w:color w:val="000000"/>
        </w:rPr>
      </w:pPr>
    </w:p>
    <w:p w14:paraId="09823CA6" w14:textId="088A85E0" w:rsidR="004819EC" w:rsidRDefault="004741E6">
      <w:pPr>
        <w:pStyle w:val="ListParagraph"/>
        <w:numPr>
          <w:ilvl w:val="0"/>
          <w:numId w:val="3"/>
        </w:numPr>
        <w:spacing w:line="276" w:lineRule="auto"/>
        <w:jc w:val="both"/>
      </w:pPr>
      <w:r>
        <w:rPr>
          <w:b/>
          <w:color w:val="000000"/>
        </w:rPr>
        <w:t>Submission of Application:</w:t>
      </w:r>
      <w:r>
        <w:rPr>
          <w:color w:val="000000"/>
        </w:rPr>
        <w:t xml:space="preserve"> - (1) All applications for the registration and renewal of registration of auditors shall be </w:t>
      </w:r>
      <w:r w:rsidR="00615991">
        <w:rPr>
          <w:color w:val="000000"/>
        </w:rPr>
        <w:t xml:space="preserve">addressed </w:t>
      </w:r>
      <w:r>
        <w:rPr>
          <w:color w:val="000000"/>
        </w:rPr>
        <w:t xml:space="preserve">to the </w:t>
      </w:r>
      <w:r w:rsidR="009263D6">
        <w:rPr>
          <w:color w:val="000000"/>
        </w:rPr>
        <w:t>R</w:t>
      </w:r>
      <w:r>
        <w:rPr>
          <w:color w:val="000000"/>
        </w:rPr>
        <w:t xml:space="preserve">egistrar of the </w:t>
      </w:r>
      <w:r w:rsidR="0062383B">
        <w:rPr>
          <w:color w:val="000000"/>
        </w:rPr>
        <w:t>Certification Council</w:t>
      </w:r>
      <w:r>
        <w:rPr>
          <w:color w:val="000000"/>
        </w:rPr>
        <w:t xml:space="preserve"> along with the payment prescribed in Schedule I and the form prescribed in Schedule III.</w:t>
      </w:r>
    </w:p>
    <w:p w14:paraId="645D537E" w14:textId="77777777" w:rsidR="004819EC" w:rsidRDefault="004819EC">
      <w:pPr>
        <w:spacing w:line="276" w:lineRule="auto"/>
        <w:jc w:val="both"/>
        <w:rPr>
          <w:color w:val="000000"/>
        </w:rPr>
      </w:pPr>
    </w:p>
    <w:p w14:paraId="6B58E289" w14:textId="0C750477" w:rsidR="004819EC" w:rsidRDefault="004741E6">
      <w:pPr>
        <w:pStyle w:val="ListParagraph"/>
        <w:tabs>
          <w:tab w:val="left" w:pos="5912"/>
        </w:tabs>
        <w:spacing w:line="276" w:lineRule="auto"/>
        <w:ind w:left="720"/>
        <w:jc w:val="both"/>
      </w:pPr>
      <w:r>
        <w:rPr>
          <w:color w:val="000000"/>
        </w:rPr>
        <w:t xml:space="preserve">(2) The auditor desirous of getting registered with the </w:t>
      </w:r>
      <w:r w:rsidR="0062383B">
        <w:rPr>
          <w:color w:val="000000"/>
        </w:rPr>
        <w:t>Certification Council</w:t>
      </w:r>
      <w:r>
        <w:rPr>
          <w:color w:val="000000"/>
        </w:rPr>
        <w:t xml:space="preserve"> shall</w:t>
      </w:r>
      <w:r>
        <w:rPr>
          <w:rStyle w:val="s11"/>
          <w:color w:val="000000"/>
        </w:rPr>
        <w:t xml:space="preserve"> provide the following proofs to the </w:t>
      </w:r>
      <w:r w:rsidR="0062383B">
        <w:rPr>
          <w:rStyle w:val="s11"/>
          <w:color w:val="000000"/>
        </w:rPr>
        <w:t>Certification Council</w:t>
      </w:r>
      <w:r>
        <w:rPr>
          <w:rStyle w:val="s11"/>
          <w:color w:val="000000"/>
        </w:rPr>
        <w:t xml:space="preserve"> along with its application:</w:t>
      </w:r>
    </w:p>
    <w:p w14:paraId="4BF792D6" w14:textId="77777777" w:rsidR="004819EC" w:rsidRDefault="004819EC">
      <w:pPr>
        <w:pStyle w:val="ListParagraph"/>
        <w:tabs>
          <w:tab w:val="left" w:pos="5912"/>
        </w:tabs>
        <w:spacing w:line="276" w:lineRule="auto"/>
        <w:ind w:left="720"/>
        <w:jc w:val="both"/>
        <w:rPr>
          <w:rStyle w:val="s11"/>
          <w:color w:val="000000"/>
        </w:rPr>
      </w:pPr>
    </w:p>
    <w:p w14:paraId="73C8F953" w14:textId="6F4FED60" w:rsidR="004819EC" w:rsidRPr="0038776D" w:rsidRDefault="004741E6">
      <w:pPr>
        <w:pStyle w:val="ListParagraph"/>
        <w:numPr>
          <w:ilvl w:val="0"/>
          <w:numId w:val="6"/>
        </w:numPr>
        <w:tabs>
          <w:tab w:val="left" w:pos="5912"/>
        </w:tabs>
        <w:spacing w:line="276" w:lineRule="auto"/>
        <w:jc w:val="both"/>
        <w:rPr>
          <w:rStyle w:val="s11"/>
        </w:rPr>
      </w:pPr>
      <w:r>
        <w:rPr>
          <w:rStyle w:val="s11"/>
          <w:color w:val="000000"/>
        </w:rPr>
        <w:t xml:space="preserve">Declaration relating to any affiliation with any of the global audit </w:t>
      </w:r>
      <w:r w:rsidR="0094041B">
        <w:rPr>
          <w:rStyle w:val="s11"/>
          <w:color w:val="000000"/>
        </w:rPr>
        <w:t xml:space="preserve">or evaluation </w:t>
      </w:r>
      <w:r>
        <w:rPr>
          <w:rStyle w:val="s11"/>
          <w:color w:val="000000"/>
        </w:rPr>
        <w:t>firms;</w:t>
      </w:r>
    </w:p>
    <w:p w14:paraId="4D48A02B" w14:textId="774D52A6" w:rsidR="00623C6D" w:rsidRDefault="00623C6D">
      <w:pPr>
        <w:pStyle w:val="ListParagraph"/>
        <w:numPr>
          <w:ilvl w:val="0"/>
          <w:numId w:val="6"/>
        </w:numPr>
        <w:tabs>
          <w:tab w:val="left" w:pos="5912"/>
        </w:tabs>
        <w:spacing w:line="276" w:lineRule="auto"/>
        <w:jc w:val="both"/>
      </w:pPr>
      <w:r>
        <w:rPr>
          <w:rStyle w:val="s11"/>
          <w:color w:val="000000"/>
        </w:rPr>
        <w:t>Declaration along with proofs of experience/specialization in the type of auditing</w:t>
      </w:r>
      <w:r w:rsidR="00D5429C">
        <w:rPr>
          <w:rStyle w:val="s11"/>
          <w:color w:val="000000"/>
        </w:rPr>
        <w:t xml:space="preserve"> or evaluation</w:t>
      </w:r>
      <w:r>
        <w:rPr>
          <w:rStyle w:val="s11"/>
          <w:color w:val="000000"/>
        </w:rPr>
        <w:t xml:space="preserve"> services as per Standards mentioned in Schedule-I</w:t>
      </w:r>
      <w:r w:rsidR="00775E8A">
        <w:rPr>
          <w:rStyle w:val="s11"/>
          <w:color w:val="000000"/>
        </w:rPr>
        <w:t>I.</w:t>
      </w:r>
      <w:r w:rsidR="00C410F7">
        <w:rPr>
          <w:rStyle w:val="s11"/>
          <w:color w:val="000000"/>
        </w:rPr>
        <w:t xml:space="preserve"> </w:t>
      </w:r>
    </w:p>
    <w:p w14:paraId="0011E057" w14:textId="1FF9D4D9" w:rsidR="004819EC" w:rsidRDefault="004741E6">
      <w:pPr>
        <w:pStyle w:val="ListParagraph"/>
        <w:numPr>
          <w:ilvl w:val="0"/>
          <w:numId w:val="6"/>
        </w:numPr>
        <w:tabs>
          <w:tab w:val="left" w:pos="5912"/>
        </w:tabs>
        <w:spacing w:line="276" w:lineRule="auto"/>
        <w:jc w:val="both"/>
      </w:pPr>
      <w:r>
        <w:rPr>
          <w:rStyle w:val="s11"/>
          <w:color w:val="000000"/>
        </w:rPr>
        <w:t xml:space="preserve">Prior experience especially in providing auditing </w:t>
      </w:r>
      <w:r w:rsidR="0049260D">
        <w:rPr>
          <w:rStyle w:val="s11"/>
          <w:color w:val="000000"/>
        </w:rPr>
        <w:t xml:space="preserve">or evaluation </w:t>
      </w:r>
      <w:r>
        <w:rPr>
          <w:rStyle w:val="s11"/>
          <w:color w:val="000000"/>
        </w:rPr>
        <w:t>services</w:t>
      </w:r>
      <w:r w:rsidR="00252CF0">
        <w:rPr>
          <w:rStyle w:val="s11"/>
          <w:color w:val="000000"/>
        </w:rPr>
        <w:t xml:space="preserve"> </w:t>
      </w:r>
      <w:r>
        <w:rPr>
          <w:rStyle w:val="s11"/>
          <w:color w:val="000000"/>
        </w:rPr>
        <w:t xml:space="preserve">in the form specified in Schedule III for the last </w:t>
      </w:r>
      <w:r w:rsidR="00C2431D">
        <w:rPr>
          <w:rStyle w:val="s11"/>
          <w:color w:val="000000"/>
        </w:rPr>
        <w:t>five</w:t>
      </w:r>
      <w:r w:rsidR="008B6BDE">
        <w:rPr>
          <w:rStyle w:val="s11"/>
          <w:color w:val="000000"/>
        </w:rPr>
        <w:t xml:space="preserve"> </w:t>
      </w:r>
      <w:r>
        <w:rPr>
          <w:rStyle w:val="s11"/>
          <w:color w:val="000000"/>
        </w:rPr>
        <w:t>(</w:t>
      </w:r>
      <w:r w:rsidR="008461FE">
        <w:rPr>
          <w:rStyle w:val="s11"/>
          <w:color w:val="000000"/>
        </w:rPr>
        <w:t>0</w:t>
      </w:r>
      <w:r w:rsidR="00C2431D">
        <w:rPr>
          <w:rStyle w:val="s11"/>
          <w:color w:val="000000"/>
        </w:rPr>
        <w:t>5</w:t>
      </w:r>
      <w:r>
        <w:rPr>
          <w:rStyle w:val="s11"/>
          <w:color w:val="000000"/>
        </w:rPr>
        <w:t>) years;</w:t>
      </w:r>
    </w:p>
    <w:p w14:paraId="48D80E65" w14:textId="4B7748B4" w:rsidR="004819EC" w:rsidRDefault="004741E6">
      <w:pPr>
        <w:pStyle w:val="ListParagraph"/>
        <w:numPr>
          <w:ilvl w:val="0"/>
          <w:numId w:val="6"/>
        </w:numPr>
        <w:tabs>
          <w:tab w:val="left" w:pos="5912"/>
        </w:tabs>
        <w:spacing w:line="276" w:lineRule="auto"/>
        <w:jc w:val="both"/>
      </w:pPr>
      <w:r>
        <w:rPr>
          <w:rStyle w:val="s11"/>
          <w:color w:val="000000"/>
        </w:rPr>
        <w:t>Number of professional auditors</w:t>
      </w:r>
      <w:r w:rsidR="004C5D53">
        <w:rPr>
          <w:rStyle w:val="s11"/>
          <w:color w:val="000000"/>
        </w:rPr>
        <w:t xml:space="preserve"> as per </w:t>
      </w:r>
      <w:r w:rsidR="0025540C">
        <w:rPr>
          <w:rStyle w:val="s11"/>
          <w:color w:val="000000"/>
        </w:rPr>
        <w:t>sub clause</w:t>
      </w:r>
      <w:r w:rsidR="004C5D53">
        <w:rPr>
          <w:rStyle w:val="s11"/>
          <w:color w:val="000000"/>
        </w:rPr>
        <w:t xml:space="preserve"> (</w:t>
      </w:r>
      <w:r w:rsidR="003C5E2A">
        <w:rPr>
          <w:rStyle w:val="s11"/>
          <w:color w:val="000000"/>
        </w:rPr>
        <w:t>1</w:t>
      </w:r>
      <w:r w:rsidR="004C5D53">
        <w:rPr>
          <w:rStyle w:val="s11"/>
          <w:color w:val="000000"/>
        </w:rPr>
        <w:t xml:space="preserve">) </w:t>
      </w:r>
      <w:r w:rsidR="003C5E2A">
        <w:rPr>
          <w:rStyle w:val="s11"/>
          <w:color w:val="000000"/>
        </w:rPr>
        <w:t xml:space="preserve">(f) </w:t>
      </w:r>
      <w:r w:rsidR="004C5D53">
        <w:rPr>
          <w:rStyle w:val="s11"/>
          <w:color w:val="000000"/>
        </w:rPr>
        <w:t>of Clause 5</w:t>
      </w:r>
      <w:r>
        <w:rPr>
          <w:rStyle w:val="s11"/>
          <w:color w:val="000000"/>
        </w:rPr>
        <w:t>;</w:t>
      </w:r>
    </w:p>
    <w:p w14:paraId="23AD19A7" w14:textId="77777777" w:rsidR="004819EC" w:rsidRDefault="004741E6">
      <w:pPr>
        <w:pStyle w:val="ListParagraph"/>
        <w:numPr>
          <w:ilvl w:val="0"/>
          <w:numId w:val="6"/>
        </w:numPr>
        <w:tabs>
          <w:tab w:val="left" w:pos="5912"/>
        </w:tabs>
        <w:spacing w:line="276" w:lineRule="auto"/>
        <w:jc w:val="both"/>
      </w:pPr>
      <w:r>
        <w:rPr>
          <w:rStyle w:val="s11"/>
          <w:color w:val="000000"/>
        </w:rPr>
        <w:t>List of assignments along with names of clients which may raise concerns as to independence or conflict of interest;</w:t>
      </w:r>
    </w:p>
    <w:p w14:paraId="42BDDE6E" w14:textId="77777777" w:rsidR="004819EC" w:rsidRDefault="004741E6">
      <w:pPr>
        <w:pStyle w:val="ListParagraph"/>
        <w:numPr>
          <w:ilvl w:val="0"/>
          <w:numId w:val="6"/>
        </w:numPr>
        <w:tabs>
          <w:tab w:val="left" w:pos="5912"/>
        </w:tabs>
        <w:spacing w:line="276" w:lineRule="auto"/>
        <w:jc w:val="both"/>
      </w:pPr>
      <w:r>
        <w:rPr>
          <w:rStyle w:val="s11"/>
          <w:color w:val="000000"/>
        </w:rPr>
        <w:t>Declaration to disclose any conflict of interest;</w:t>
      </w:r>
    </w:p>
    <w:p w14:paraId="090AF5BC" w14:textId="77777777" w:rsidR="004819EC" w:rsidRDefault="004741E6">
      <w:pPr>
        <w:pStyle w:val="ListParagraph"/>
        <w:numPr>
          <w:ilvl w:val="0"/>
          <w:numId w:val="6"/>
        </w:numPr>
        <w:tabs>
          <w:tab w:val="left" w:pos="5912"/>
        </w:tabs>
        <w:spacing w:line="276" w:lineRule="auto"/>
        <w:jc w:val="both"/>
      </w:pPr>
      <w:r>
        <w:rPr>
          <w:rStyle w:val="s11"/>
          <w:color w:val="000000"/>
        </w:rPr>
        <w:t>Other documents required under these regulations;</w:t>
      </w:r>
    </w:p>
    <w:p w14:paraId="262BCC71" w14:textId="5EA95D67" w:rsidR="00316FA3" w:rsidRPr="0038776D" w:rsidRDefault="004741E6" w:rsidP="00316FA3">
      <w:pPr>
        <w:pStyle w:val="ListParagraph"/>
        <w:numPr>
          <w:ilvl w:val="0"/>
          <w:numId w:val="6"/>
        </w:numPr>
        <w:tabs>
          <w:tab w:val="left" w:pos="5912"/>
        </w:tabs>
        <w:spacing w:line="276" w:lineRule="auto"/>
        <w:jc w:val="both"/>
        <w:rPr>
          <w:rStyle w:val="s11"/>
        </w:rPr>
      </w:pPr>
      <w:r>
        <w:rPr>
          <w:rStyle w:val="s11"/>
          <w:color w:val="000000"/>
        </w:rPr>
        <w:t>Performance guarantee as prescribed in Schedule-I;</w:t>
      </w:r>
      <w:r w:rsidR="00316FA3" w:rsidRPr="00316FA3">
        <w:rPr>
          <w:rStyle w:val="s11"/>
          <w:color w:val="000000"/>
        </w:rPr>
        <w:t xml:space="preserve"> </w:t>
      </w:r>
    </w:p>
    <w:p w14:paraId="0481E3A0" w14:textId="47450367" w:rsidR="004819EC" w:rsidRDefault="00316FA3" w:rsidP="00316FA3">
      <w:pPr>
        <w:pStyle w:val="ListParagraph"/>
        <w:numPr>
          <w:ilvl w:val="0"/>
          <w:numId w:val="6"/>
        </w:numPr>
        <w:tabs>
          <w:tab w:val="left" w:pos="5912"/>
        </w:tabs>
        <w:spacing w:line="276" w:lineRule="auto"/>
        <w:jc w:val="both"/>
      </w:pPr>
      <w:r>
        <w:rPr>
          <w:rStyle w:val="s11"/>
          <w:color w:val="000000"/>
        </w:rPr>
        <w:t xml:space="preserve">Affidavits on stamp paper for all declarations </w:t>
      </w:r>
      <w:r w:rsidR="003F0556">
        <w:rPr>
          <w:rStyle w:val="s11"/>
          <w:color w:val="000000"/>
        </w:rPr>
        <w:t>under the Regulations</w:t>
      </w:r>
      <w:r w:rsidR="0065269C">
        <w:rPr>
          <w:rStyle w:val="s11"/>
          <w:color w:val="000000"/>
        </w:rPr>
        <w:t xml:space="preserve"> specifically Clause </w:t>
      </w:r>
      <w:r w:rsidR="003C287E">
        <w:rPr>
          <w:rStyle w:val="s11"/>
          <w:color w:val="000000"/>
        </w:rPr>
        <w:t>5(1)(c), Clause 11 and Clause 16;</w:t>
      </w:r>
    </w:p>
    <w:p w14:paraId="060618B1" w14:textId="00390E9E" w:rsidR="004819EC" w:rsidRDefault="004741E6">
      <w:pPr>
        <w:pStyle w:val="ListParagraph"/>
        <w:numPr>
          <w:ilvl w:val="0"/>
          <w:numId w:val="6"/>
        </w:numPr>
        <w:tabs>
          <w:tab w:val="left" w:pos="5912"/>
        </w:tabs>
        <w:spacing w:line="276" w:lineRule="auto"/>
        <w:jc w:val="both"/>
      </w:pPr>
      <w:r>
        <w:rPr>
          <w:rStyle w:val="s11"/>
          <w:color w:val="000000"/>
        </w:rPr>
        <w:t xml:space="preserve">Details about the Evaluation Lab in accordance with the standards prescribed by the </w:t>
      </w:r>
      <w:r w:rsidR="0062383B">
        <w:rPr>
          <w:rStyle w:val="s11"/>
          <w:color w:val="000000"/>
        </w:rPr>
        <w:t>Certification Council</w:t>
      </w:r>
      <w:r>
        <w:rPr>
          <w:rStyle w:val="s11"/>
          <w:color w:val="000000"/>
        </w:rPr>
        <w:t xml:space="preserve"> from time to time.</w:t>
      </w:r>
      <w:r w:rsidR="00316FA3">
        <w:rPr>
          <w:rStyle w:val="s11"/>
          <w:color w:val="000000"/>
        </w:rPr>
        <w:t>; and</w:t>
      </w:r>
    </w:p>
    <w:p w14:paraId="32EDEE2E" w14:textId="4E674A65" w:rsidR="004819EC" w:rsidRPr="006637C7" w:rsidRDefault="004741E6">
      <w:pPr>
        <w:pStyle w:val="ListParagraph"/>
        <w:numPr>
          <w:ilvl w:val="0"/>
          <w:numId w:val="6"/>
        </w:numPr>
        <w:tabs>
          <w:tab w:val="left" w:pos="5912"/>
        </w:tabs>
        <w:spacing w:line="276" w:lineRule="auto"/>
        <w:jc w:val="both"/>
      </w:pPr>
      <w:r w:rsidRPr="006637C7">
        <w:rPr>
          <w:rStyle w:val="s11"/>
          <w:color w:val="000000"/>
        </w:rPr>
        <w:t xml:space="preserve">Documents as per </w:t>
      </w:r>
      <w:r w:rsidR="007F268A" w:rsidRPr="006637C7">
        <w:rPr>
          <w:rStyle w:val="s11"/>
          <w:color w:val="000000"/>
        </w:rPr>
        <w:t xml:space="preserve">Clause </w:t>
      </w:r>
      <w:r w:rsidR="006637C7" w:rsidRPr="0038776D">
        <w:rPr>
          <w:rStyle w:val="s11"/>
          <w:color w:val="000000"/>
        </w:rPr>
        <w:fldChar w:fldCharType="begin"/>
      </w:r>
      <w:r w:rsidR="006637C7" w:rsidRPr="0038776D">
        <w:rPr>
          <w:rStyle w:val="s11"/>
          <w:color w:val="000000"/>
        </w:rPr>
        <w:instrText xml:space="preserve"> REF _Ref120559721 \r \h </w:instrText>
      </w:r>
      <w:r w:rsidR="006637C7">
        <w:rPr>
          <w:rStyle w:val="s11"/>
          <w:color w:val="000000"/>
        </w:rPr>
        <w:instrText xml:space="preserve"> \* MERGEFORMAT </w:instrText>
      </w:r>
      <w:r w:rsidR="006637C7" w:rsidRPr="0038776D">
        <w:rPr>
          <w:rStyle w:val="s11"/>
          <w:color w:val="000000"/>
        </w:rPr>
      </w:r>
      <w:r w:rsidR="006637C7" w:rsidRPr="0038776D">
        <w:rPr>
          <w:rStyle w:val="s11"/>
          <w:color w:val="000000"/>
        </w:rPr>
        <w:fldChar w:fldCharType="separate"/>
      </w:r>
      <w:r w:rsidR="006637C7" w:rsidRPr="0038776D">
        <w:rPr>
          <w:rStyle w:val="s11"/>
          <w:color w:val="000000"/>
        </w:rPr>
        <w:t>5</w:t>
      </w:r>
      <w:r w:rsidR="006637C7" w:rsidRPr="0038776D">
        <w:rPr>
          <w:rStyle w:val="s11"/>
          <w:color w:val="000000"/>
        </w:rPr>
        <w:fldChar w:fldCharType="end"/>
      </w:r>
      <w:r w:rsidRPr="006637C7">
        <w:rPr>
          <w:rStyle w:val="s11"/>
          <w:color w:val="000000"/>
        </w:rPr>
        <w:t xml:space="preserve"> of this </w:t>
      </w:r>
      <w:r w:rsidR="001B172F">
        <w:rPr>
          <w:rStyle w:val="s11"/>
          <w:color w:val="000000"/>
        </w:rPr>
        <w:t>R</w:t>
      </w:r>
      <w:r w:rsidRPr="006637C7">
        <w:rPr>
          <w:rStyle w:val="s11"/>
          <w:color w:val="000000"/>
        </w:rPr>
        <w:t>egulations.</w:t>
      </w:r>
    </w:p>
    <w:p w14:paraId="176C725F" w14:textId="77777777" w:rsidR="004819EC" w:rsidRDefault="004819EC">
      <w:pPr>
        <w:tabs>
          <w:tab w:val="left" w:pos="5912"/>
        </w:tabs>
        <w:spacing w:line="276" w:lineRule="auto"/>
        <w:ind w:left="1080"/>
        <w:jc w:val="both"/>
        <w:rPr>
          <w:color w:val="000000"/>
        </w:rPr>
      </w:pPr>
    </w:p>
    <w:p w14:paraId="5003D27E" w14:textId="1CEC73DC" w:rsidR="002D2E7E" w:rsidRDefault="004741E6">
      <w:pPr>
        <w:pStyle w:val="ListParagraph"/>
        <w:spacing w:line="276" w:lineRule="auto"/>
        <w:ind w:left="720"/>
        <w:jc w:val="both"/>
        <w:rPr>
          <w:color w:val="000000"/>
        </w:rPr>
      </w:pPr>
      <w:r>
        <w:rPr>
          <w:color w:val="000000"/>
        </w:rPr>
        <w:lastRenderedPageBreak/>
        <w:t xml:space="preserve">(3) </w:t>
      </w:r>
      <w:r w:rsidR="002D2E7E" w:rsidRPr="002D2E7E">
        <w:rPr>
          <w:color w:val="000000"/>
        </w:rPr>
        <w:t>Auditor shall be bound to provide only such services through E</w:t>
      </w:r>
      <w:r w:rsidR="00C83671">
        <w:rPr>
          <w:color w:val="000000"/>
        </w:rPr>
        <w:t xml:space="preserve">lectronic </w:t>
      </w:r>
      <w:r w:rsidR="002D2E7E" w:rsidRPr="002D2E7E">
        <w:rPr>
          <w:color w:val="000000"/>
        </w:rPr>
        <w:t>C</w:t>
      </w:r>
      <w:r w:rsidR="00C83671">
        <w:rPr>
          <w:color w:val="000000"/>
        </w:rPr>
        <w:t xml:space="preserve">ertification </w:t>
      </w:r>
      <w:r w:rsidR="00C83671" w:rsidRPr="002D2E7E">
        <w:rPr>
          <w:color w:val="000000"/>
        </w:rPr>
        <w:t>A</w:t>
      </w:r>
      <w:r w:rsidR="00C83671">
        <w:rPr>
          <w:color w:val="000000"/>
        </w:rPr>
        <w:t xml:space="preserve">ccreditation </w:t>
      </w:r>
      <w:r w:rsidR="0062383B">
        <w:rPr>
          <w:color w:val="000000"/>
        </w:rPr>
        <w:t>Certification Council</w:t>
      </w:r>
      <w:r w:rsidR="002D2E7E" w:rsidRPr="002D2E7E">
        <w:rPr>
          <w:color w:val="000000"/>
        </w:rPr>
        <w:t>, that ha</w:t>
      </w:r>
      <w:r w:rsidR="00C27071">
        <w:rPr>
          <w:color w:val="000000"/>
        </w:rPr>
        <w:t>ve</w:t>
      </w:r>
      <w:r w:rsidR="002D2E7E" w:rsidRPr="002D2E7E">
        <w:rPr>
          <w:color w:val="000000"/>
        </w:rPr>
        <w:t xml:space="preserve"> been listed in their application</w:t>
      </w:r>
      <w:r w:rsidR="00C27071">
        <w:rPr>
          <w:color w:val="000000"/>
        </w:rPr>
        <w:t xml:space="preserve"> and proofs of experience/specialization has been provided</w:t>
      </w:r>
      <w:r w:rsidR="002D2E7E" w:rsidRPr="002D2E7E">
        <w:rPr>
          <w:color w:val="000000"/>
        </w:rPr>
        <w:t>.</w:t>
      </w:r>
    </w:p>
    <w:p w14:paraId="355A0924" w14:textId="77777777" w:rsidR="002D2E7E" w:rsidRDefault="002D2E7E">
      <w:pPr>
        <w:pStyle w:val="ListParagraph"/>
        <w:spacing w:line="276" w:lineRule="auto"/>
        <w:ind w:left="720"/>
        <w:jc w:val="both"/>
        <w:rPr>
          <w:color w:val="000000"/>
        </w:rPr>
      </w:pPr>
    </w:p>
    <w:p w14:paraId="01E55776" w14:textId="362581FC" w:rsidR="002D2E7E" w:rsidRPr="0038776D" w:rsidRDefault="002D2E7E" w:rsidP="002D2E7E">
      <w:pPr>
        <w:pStyle w:val="ListParagraph"/>
        <w:spacing w:line="276" w:lineRule="auto"/>
        <w:ind w:left="720"/>
        <w:jc w:val="both"/>
        <w:rPr>
          <w:color w:val="000000"/>
        </w:rPr>
      </w:pPr>
      <w:r>
        <w:rPr>
          <w:color w:val="000000"/>
        </w:rPr>
        <w:t xml:space="preserve">(4) </w:t>
      </w:r>
      <w:r w:rsidR="004741E6">
        <w:rPr>
          <w:color w:val="000000"/>
        </w:rPr>
        <w:t xml:space="preserve">The </w:t>
      </w:r>
      <w:r w:rsidR="0062383B">
        <w:rPr>
          <w:color w:val="000000"/>
        </w:rPr>
        <w:t>Certification Council</w:t>
      </w:r>
      <w:r w:rsidR="004741E6">
        <w:rPr>
          <w:color w:val="000000"/>
        </w:rPr>
        <w:t xml:space="preserve"> may require the auditor to provide additional information or documents to substantiate the claims made in the application. </w:t>
      </w:r>
    </w:p>
    <w:p w14:paraId="77184152" w14:textId="77777777" w:rsidR="004819EC" w:rsidRDefault="004819EC">
      <w:pPr>
        <w:spacing w:line="276" w:lineRule="auto"/>
        <w:jc w:val="both"/>
        <w:rPr>
          <w:color w:val="000000"/>
        </w:rPr>
      </w:pPr>
    </w:p>
    <w:p w14:paraId="788ECC9D" w14:textId="57F869D3" w:rsidR="004819EC" w:rsidRDefault="004741E6">
      <w:pPr>
        <w:pStyle w:val="ListParagraph"/>
        <w:numPr>
          <w:ilvl w:val="0"/>
          <w:numId w:val="3"/>
        </w:numPr>
        <w:spacing w:line="276" w:lineRule="auto"/>
        <w:jc w:val="both"/>
      </w:pPr>
      <w:bookmarkStart w:id="0" w:name="_Ref120559721"/>
      <w:commentRangeStart w:id="1"/>
      <w:r>
        <w:rPr>
          <w:b/>
          <w:color w:val="000000"/>
        </w:rPr>
        <w:t>Qualification of auditors</w:t>
      </w:r>
      <w:commentRangeEnd w:id="1"/>
      <w:r w:rsidR="006C742D">
        <w:rPr>
          <w:rStyle w:val="CommentReference"/>
        </w:rPr>
        <w:commentReference w:id="1"/>
      </w:r>
      <w:r>
        <w:rPr>
          <w:color w:val="000000"/>
        </w:rPr>
        <w:t xml:space="preserve">: - (1) An auditor seeking to be registered with the </w:t>
      </w:r>
      <w:r w:rsidR="0062383B">
        <w:rPr>
          <w:color w:val="000000"/>
        </w:rPr>
        <w:t>Certification Council</w:t>
      </w:r>
      <w:r>
        <w:rPr>
          <w:color w:val="000000"/>
        </w:rPr>
        <w:t xml:space="preserve"> under these regulations and for providing auditing services shall meet the following criteria:</w:t>
      </w:r>
      <w:bookmarkEnd w:id="0"/>
    </w:p>
    <w:p w14:paraId="194C9D8C" w14:textId="77777777" w:rsidR="004819EC" w:rsidRDefault="004819EC">
      <w:pPr>
        <w:pStyle w:val="ListParagraph"/>
        <w:spacing w:line="276" w:lineRule="auto"/>
        <w:ind w:left="720"/>
        <w:jc w:val="both"/>
        <w:rPr>
          <w:color w:val="000000"/>
        </w:rPr>
      </w:pPr>
    </w:p>
    <w:p w14:paraId="2B44B6BD" w14:textId="1A483456" w:rsidR="004819EC" w:rsidRDefault="004741E6">
      <w:pPr>
        <w:pStyle w:val="ListParagraph"/>
        <w:numPr>
          <w:ilvl w:val="1"/>
          <w:numId w:val="3"/>
        </w:numPr>
        <w:spacing w:line="276" w:lineRule="auto"/>
        <w:jc w:val="both"/>
      </w:pPr>
      <w:r>
        <w:rPr>
          <w:color w:val="000000"/>
        </w:rPr>
        <w:t xml:space="preserve">In case of a natural person, </w:t>
      </w:r>
      <w:r w:rsidR="003F0556">
        <w:rPr>
          <w:color w:val="000000"/>
        </w:rPr>
        <w:t>t</w:t>
      </w:r>
      <w:r w:rsidR="00C83671">
        <w:rPr>
          <w:color w:val="000000"/>
        </w:rPr>
        <w:t>he</w:t>
      </w:r>
      <w:r w:rsidR="003F0556">
        <w:rPr>
          <w:color w:val="000000"/>
        </w:rPr>
        <w:t>y</w:t>
      </w:r>
      <w:r>
        <w:rPr>
          <w:color w:val="000000"/>
        </w:rPr>
        <w:t xml:space="preserve"> must have </w:t>
      </w:r>
      <w:r w:rsidR="005B1750">
        <w:rPr>
          <w:color w:val="000000"/>
        </w:rPr>
        <w:t xml:space="preserve">a minimum of </w:t>
      </w:r>
      <w:r>
        <w:rPr>
          <w:color w:val="000000"/>
        </w:rPr>
        <w:t xml:space="preserve">HEC recognized </w:t>
      </w:r>
      <w:r w:rsidR="001F7837">
        <w:rPr>
          <w:color w:val="000000"/>
        </w:rPr>
        <w:t xml:space="preserve">16-years of education </w:t>
      </w:r>
      <w:r>
        <w:rPr>
          <w:color w:val="000000"/>
        </w:rPr>
        <w:t xml:space="preserve">in the field of Cyber Security, Information Security, or relevant fields such as Computer Science or </w:t>
      </w:r>
      <w:r w:rsidR="001F7837">
        <w:rPr>
          <w:color w:val="000000"/>
        </w:rPr>
        <w:t>Engineering</w:t>
      </w:r>
      <w:r>
        <w:rPr>
          <w:color w:val="000000"/>
        </w:rPr>
        <w:t xml:space="preserve"> with relevant verifiable certification</w:t>
      </w:r>
      <w:r w:rsidR="004E64C7">
        <w:rPr>
          <w:color w:val="000000"/>
        </w:rPr>
        <w:t>(s)</w:t>
      </w:r>
      <w:r>
        <w:rPr>
          <w:color w:val="000000"/>
        </w:rPr>
        <w:t xml:space="preserve"> or experience</w:t>
      </w:r>
      <w:r w:rsidR="004466AB">
        <w:rPr>
          <w:color w:val="000000"/>
        </w:rPr>
        <w:t xml:space="preserve"> </w:t>
      </w:r>
      <w:r>
        <w:rPr>
          <w:color w:val="000000"/>
        </w:rPr>
        <w:t xml:space="preserve">or any other related field as the </w:t>
      </w:r>
      <w:r w:rsidR="0062383B">
        <w:rPr>
          <w:color w:val="000000"/>
        </w:rPr>
        <w:t>Certification Council</w:t>
      </w:r>
      <w:r>
        <w:rPr>
          <w:color w:val="000000"/>
        </w:rPr>
        <w:t xml:space="preserve"> may determine. In case of a legal person, </w:t>
      </w:r>
      <w:r w:rsidR="003F0556">
        <w:rPr>
          <w:color w:val="000000"/>
        </w:rPr>
        <w:t>they</w:t>
      </w:r>
      <w:r>
        <w:rPr>
          <w:color w:val="000000"/>
        </w:rPr>
        <w:t xml:space="preserve"> must </w:t>
      </w:r>
      <w:r w:rsidR="00EA4FA0">
        <w:rPr>
          <w:color w:val="000000"/>
        </w:rPr>
        <w:t xml:space="preserve">comply </w:t>
      </w:r>
      <w:r w:rsidR="00C83671">
        <w:rPr>
          <w:color w:val="000000"/>
        </w:rPr>
        <w:t xml:space="preserve">with the </w:t>
      </w:r>
      <w:r w:rsidR="00EA4FA0">
        <w:rPr>
          <w:color w:val="000000"/>
        </w:rPr>
        <w:t xml:space="preserve">minimum </w:t>
      </w:r>
      <w:r>
        <w:rPr>
          <w:color w:val="000000"/>
        </w:rPr>
        <w:t xml:space="preserve">permanent employee or partner </w:t>
      </w:r>
      <w:r w:rsidR="00EA4FA0">
        <w:rPr>
          <w:color w:val="000000"/>
        </w:rPr>
        <w:t xml:space="preserve">requirement as specified in sub-clause </w:t>
      </w:r>
      <w:r w:rsidR="00A10CB6">
        <w:rPr>
          <w:color w:val="000000"/>
        </w:rPr>
        <w:t>(f</w:t>
      </w:r>
      <w:r w:rsidR="00EA4FA0">
        <w:rPr>
          <w:color w:val="000000"/>
        </w:rPr>
        <w:t>)</w:t>
      </w:r>
      <w:r>
        <w:rPr>
          <w:color w:val="000000"/>
        </w:rPr>
        <w:t>;</w:t>
      </w:r>
    </w:p>
    <w:p w14:paraId="062330F4" w14:textId="4120A867" w:rsidR="004819EC" w:rsidRDefault="004741E6">
      <w:pPr>
        <w:pStyle w:val="ListParagraph"/>
        <w:numPr>
          <w:ilvl w:val="1"/>
          <w:numId w:val="3"/>
        </w:numPr>
        <w:spacing w:line="276" w:lineRule="auto"/>
        <w:jc w:val="both"/>
      </w:pPr>
      <w:r>
        <w:rPr>
          <w:color w:val="000000"/>
        </w:rPr>
        <w:t>In case of a natural person, he must have knowledge and must have demonstrated experience of at least five (05) years in the field of information security or information security auditing</w:t>
      </w:r>
      <w:r w:rsidR="00702B77">
        <w:rPr>
          <w:color w:val="000000"/>
        </w:rPr>
        <w:t>.</w:t>
      </w:r>
      <w:r w:rsidR="008461FE" w:rsidRPr="008461FE">
        <w:rPr>
          <w:color w:val="000000"/>
        </w:rPr>
        <w:t xml:space="preserve"> </w:t>
      </w:r>
      <w:r w:rsidR="008461FE">
        <w:rPr>
          <w:color w:val="000000"/>
        </w:rPr>
        <w:t xml:space="preserve">In case of a legal person, </w:t>
      </w:r>
      <w:r w:rsidR="00C83671">
        <w:rPr>
          <w:color w:val="000000"/>
        </w:rPr>
        <w:t>he</w:t>
      </w:r>
      <w:r w:rsidR="008461FE">
        <w:rPr>
          <w:color w:val="000000"/>
        </w:rPr>
        <w:t xml:space="preserve"> must comply </w:t>
      </w:r>
      <w:r w:rsidR="00C83671">
        <w:rPr>
          <w:color w:val="000000"/>
        </w:rPr>
        <w:t xml:space="preserve">with the </w:t>
      </w:r>
      <w:r w:rsidR="008461FE">
        <w:rPr>
          <w:color w:val="000000"/>
        </w:rPr>
        <w:t>minimum permanent employee or partner requirement as specified in sub-clause (</w:t>
      </w:r>
      <w:r w:rsidR="00A10CB6">
        <w:rPr>
          <w:color w:val="000000"/>
        </w:rPr>
        <w:t>f</w:t>
      </w:r>
      <w:r w:rsidR="008461FE">
        <w:rPr>
          <w:color w:val="000000"/>
        </w:rPr>
        <w:t>)</w:t>
      </w:r>
      <w:r>
        <w:rPr>
          <w:color w:val="000000"/>
        </w:rPr>
        <w:t>;</w:t>
      </w:r>
    </w:p>
    <w:p w14:paraId="0F19AE46" w14:textId="1CE9536F" w:rsidR="004819EC" w:rsidRDefault="004741E6">
      <w:pPr>
        <w:pStyle w:val="ListParagraph"/>
        <w:numPr>
          <w:ilvl w:val="1"/>
          <w:numId w:val="3"/>
        </w:numPr>
        <w:spacing w:line="276" w:lineRule="auto"/>
        <w:jc w:val="both"/>
      </w:pPr>
      <w:r>
        <w:rPr>
          <w:color w:val="000000"/>
        </w:rPr>
        <w:t>The auditor, its employees, partners etc. shall meet the acceptable professional standards relating to integrity, professionalism etc. and must not be involved in any case of fraud, dishonesty, corruption or any case of moral turpitude;</w:t>
      </w:r>
    </w:p>
    <w:p w14:paraId="09EADAF6" w14:textId="77777777" w:rsidR="004819EC" w:rsidRDefault="004741E6">
      <w:pPr>
        <w:pStyle w:val="ListParagraph"/>
        <w:numPr>
          <w:ilvl w:val="1"/>
          <w:numId w:val="3"/>
        </w:numPr>
        <w:spacing w:line="276" w:lineRule="auto"/>
        <w:jc w:val="both"/>
      </w:pPr>
      <w:r>
        <w:rPr>
          <w:color w:val="000000"/>
        </w:rPr>
        <w:t>In case of a legal person i.e. a firm or company, the legal person must be permitted under the relevant laws or constitutive documents to provide the auditing services;</w:t>
      </w:r>
    </w:p>
    <w:p w14:paraId="11DEC060" w14:textId="323B1286" w:rsidR="004819EC" w:rsidRDefault="004741E6">
      <w:pPr>
        <w:pStyle w:val="ListParagraph"/>
        <w:numPr>
          <w:ilvl w:val="1"/>
          <w:numId w:val="3"/>
        </w:numPr>
        <w:spacing w:line="276" w:lineRule="auto"/>
        <w:jc w:val="both"/>
        <w:rPr>
          <w:color w:val="000000"/>
        </w:rPr>
      </w:pPr>
      <w:r>
        <w:rPr>
          <w:color w:val="000000"/>
        </w:rPr>
        <w:t>In case of a legal person i.e. a firm or company, the legal person must be a going concern with no pending or threatened legal proceedings relating to its solvency etc</w:t>
      </w:r>
      <w:r w:rsidR="00C83671">
        <w:rPr>
          <w:color w:val="000000"/>
        </w:rPr>
        <w:t>;</w:t>
      </w:r>
    </w:p>
    <w:p w14:paraId="2986CE69" w14:textId="2AE6C30E" w:rsidR="004819EC" w:rsidRDefault="004741E6">
      <w:pPr>
        <w:pStyle w:val="ListParagraph"/>
        <w:numPr>
          <w:ilvl w:val="1"/>
          <w:numId w:val="3"/>
        </w:numPr>
        <w:spacing w:line="276" w:lineRule="auto"/>
        <w:jc w:val="both"/>
        <w:rPr>
          <w:color w:val="000000"/>
        </w:rPr>
      </w:pPr>
      <w:r>
        <w:rPr>
          <w:color w:val="000000"/>
        </w:rPr>
        <w:t>Auditors registered may be placed in one of the following categories:</w:t>
      </w:r>
    </w:p>
    <w:p w14:paraId="71D5C1D4" w14:textId="77777777" w:rsidR="00B9750C" w:rsidRDefault="00B9750C" w:rsidP="0038776D">
      <w:pPr>
        <w:pStyle w:val="ListParagraph"/>
        <w:spacing w:line="276" w:lineRule="auto"/>
        <w:ind w:left="1440"/>
        <w:jc w:val="both"/>
        <w:rPr>
          <w:color w:val="000000"/>
        </w:rPr>
      </w:pPr>
    </w:p>
    <w:tbl>
      <w:tblPr>
        <w:tblW w:w="8539" w:type="dxa"/>
        <w:jc w:val="right"/>
        <w:tblLayout w:type="fixed"/>
        <w:tblCellMar>
          <w:top w:w="55" w:type="dxa"/>
          <w:left w:w="55" w:type="dxa"/>
          <w:bottom w:w="55" w:type="dxa"/>
          <w:right w:w="55" w:type="dxa"/>
        </w:tblCellMar>
        <w:tblLook w:val="04A0" w:firstRow="1" w:lastRow="0" w:firstColumn="1" w:lastColumn="0" w:noHBand="0" w:noVBand="1"/>
      </w:tblPr>
      <w:tblGrid>
        <w:gridCol w:w="1391"/>
        <w:gridCol w:w="1811"/>
        <w:gridCol w:w="5337"/>
      </w:tblGrid>
      <w:tr w:rsidR="004819EC" w14:paraId="714E570F" w14:textId="77777777">
        <w:trPr>
          <w:jc w:val="right"/>
        </w:trPr>
        <w:tc>
          <w:tcPr>
            <w:tcW w:w="1391" w:type="dxa"/>
            <w:tcBorders>
              <w:top w:val="single" w:sz="4" w:space="0" w:color="000000"/>
              <w:left w:val="single" w:sz="4" w:space="0" w:color="000000"/>
              <w:bottom w:val="single" w:sz="4" w:space="0" w:color="000000"/>
            </w:tcBorders>
          </w:tcPr>
          <w:p w14:paraId="33A95A14" w14:textId="77777777" w:rsidR="004819EC" w:rsidRDefault="004741E6">
            <w:pPr>
              <w:pStyle w:val="TableContents"/>
            </w:pPr>
            <w:r>
              <w:t>Category of Auditor</w:t>
            </w:r>
          </w:p>
        </w:tc>
        <w:tc>
          <w:tcPr>
            <w:tcW w:w="1811" w:type="dxa"/>
            <w:tcBorders>
              <w:top w:val="single" w:sz="4" w:space="0" w:color="000000"/>
              <w:left w:val="single" w:sz="4" w:space="0" w:color="000000"/>
              <w:bottom w:val="single" w:sz="4" w:space="0" w:color="000000"/>
            </w:tcBorders>
          </w:tcPr>
          <w:p w14:paraId="02F17322" w14:textId="77777777" w:rsidR="004819EC" w:rsidRDefault="004741E6">
            <w:pPr>
              <w:pStyle w:val="TableContents"/>
            </w:pPr>
            <w:r>
              <w:t>Minimum No. of Auditors</w:t>
            </w:r>
          </w:p>
        </w:tc>
        <w:tc>
          <w:tcPr>
            <w:tcW w:w="5337" w:type="dxa"/>
            <w:tcBorders>
              <w:top w:val="single" w:sz="4" w:space="0" w:color="000000"/>
              <w:left w:val="single" w:sz="4" w:space="0" w:color="000000"/>
              <w:bottom w:val="single" w:sz="4" w:space="0" w:color="000000"/>
              <w:right w:val="single" w:sz="4" w:space="0" w:color="000000"/>
            </w:tcBorders>
          </w:tcPr>
          <w:p w14:paraId="03DA85DE" w14:textId="1F4277C6" w:rsidR="004819EC" w:rsidRDefault="00305C5B">
            <w:pPr>
              <w:pStyle w:val="TableContents"/>
            </w:pPr>
            <w:r>
              <w:t>Description</w:t>
            </w:r>
          </w:p>
        </w:tc>
      </w:tr>
      <w:tr w:rsidR="004819EC" w14:paraId="54F019D1" w14:textId="77777777">
        <w:trPr>
          <w:jc w:val="right"/>
        </w:trPr>
        <w:tc>
          <w:tcPr>
            <w:tcW w:w="1391" w:type="dxa"/>
            <w:tcBorders>
              <w:left w:val="single" w:sz="4" w:space="0" w:color="000000"/>
              <w:bottom w:val="single" w:sz="4" w:space="0" w:color="000000"/>
            </w:tcBorders>
          </w:tcPr>
          <w:p w14:paraId="52B3A1B7" w14:textId="5AD68FB3" w:rsidR="004819EC" w:rsidRDefault="002D0CE1">
            <w:pPr>
              <w:pStyle w:val="TableContents"/>
            </w:pPr>
            <w:r>
              <w:t>Cat-I</w:t>
            </w:r>
          </w:p>
        </w:tc>
        <w:tc>
          <w:tcPr>
            <w:tcW w:w="1811" w:type="dxa"/>
            <w:tcBorders>
              <w:left w:val="single" w:sz="4" w:space="0" w:color="000000"/>
              <w:bottom w:val="single" w:sz="4" w:space="0" w:color="000000"/>
            </w:tcBorders>
          </w:tcPr>
          <w:p w14:paraId="504FC39E" w14:textId="77777777" w:rsidR="004819EC" w:rsidRDefault="004741E6">
            <w:pPr>
              <w:pStyle w:val="TableContents"/>
            </w:pPr>
            <w:r>
              <w:t>Three</w:t>
            </w:r>
          </w:p>
        </w:tc>
        <w:tc>
          <w:tcPr>
            <w:tcW w:w="5337" w:type="dxa"/>
            <w:tcBorders>
              <w:left w:val="single" w:sz="4" w:space="0" w:color="000000"/>
              <w:bottom w:val="single" w:sz="4" w:space="0" w:color="000000"/>
              <w:right w:val="single" w:sz="4" w:space="0" w:color="000000"/>
            </w:tcBorders>
          </w:tcPr>
          <w:p w14:paraId="1F1071F2" w14:textId="215F6834" w:rsidR="004819EC" w:rsidRDefault="004741E6">
            <w:pPr>
              <w:pStyle w:val="TableContents"/>
            </w:pPr>
            <w:r>
              <w:t>Company</w:t>
            </w:r>
            <w:r w:rsidR="00413FE1">
              <w:t>/Organization</w:t>
            </w:r>
          </w:p>
        </w:tc>
      </w:tr>
      <w:tr w:rsidR="004819EC" w14:paraId="3A8AF1C6" w14:textId="77777777">
        <w:trPr>
          <w:jc w:val="right"/>
        </w:trPr>
        <w:tc>
          <w:tcPr>
            <w:tcW w:w="1391" w:type="dxa"/>
            <w:tcBorders>
              <w:left w:val="single" w:sz="4" w:space="0" w:color="000000"/>
              <w:bottom w:val="single" w:sz="4" w:space="0" w:color="000000"/>
            </w:tcBorders>
          </w:tcPr>
          <w:p w14:paraId="050034E7" w14:textId="581CB0AA" w:rsidR="004819EC" w:rsidRDefault="002D0CE1">
            <w:pPr>
              <w:pStyle w:val="TableContents"/>
            </w:pPr>
            <w:r>
              <w:t>Cat-II</w:t>
            </w:r>
          </w:p>
        </w:tc>
        <w:tc>
          <w:tcPr>
            <w:tcW w:w="1811" w:type="dxa"/>
            <w:tcBorders>
              <w:left w:val="single" w:sz="4" w:space="0" w:color="000000"/>
              <w:bottom w:val="single" w:sz="4" w:space="0" w:color="000000"/>
            </w:tcBorders>
          </w:tcPr>
          <w:p w14:paraId="73FA420E" w14:textId="77777777" w:rsidR="004819EC" w:rsidRDefault="004741E6">
            <w:pPr>
              <w:pStyle w:val="TableContents"/>
            </w:pPr>
            <w:r>
              <w:t>Two</w:t>
            </w:r>
          </w:p>
        </w:tc>
        <w:tc>
          <w:tcPr>
            <w:tcW w:w="5337" w:type="dxa"/>
            <w:tcBorders>
              <w:left w:val="single" w:sz="4" w:space="0" w:color="000000"/>
              <w:bottom w:val="single" w:sz="4" w:space="0" w:color="000000"/>
              <w:right w:val="single" w:sz="4" w:space="0" w:color="000000"/>
            </w:tcBorders>
          </w:tcPr>
          <w:p w14:paraId="62C4FF81" w14:textId="5FB25966" w:rsidR="004819EC" w:rsidRDefault="004741E6">
            <w:pPr>
              <w:pStyle w:val="TableContents"/>
            </w:pPr>
            <w:r>
              <w:t xml:space="preserve">Partnership </w:t>
            </w:r>
          </w:p>
        </w:tc>
      </w:tr>
      <w:tr w:rsidR="004819EC" w14:paraId="4B73E074" w14:textId="77777777">
        <w:trPr>
          <w:jc w:val="right"/>
        </w:trPr>
        <w:tc>
          <w:tcPr>
            <w:tcW w:w="1391" w:type="dxa"/>
            <w:tcBorders>
              <w:left w:val="single" w:sz="4" w:space="0" w:color="000000"/>
              <w:bottom w:val="single" w:sz="4" w:space="0" w:color="000000"/>
            </w:tcBorders>
          </w:tcPr>
          <w:p w14:paraId="7F6A00B5" w14:textId="5AE4F32F" w:rsidR="004819EC" w:rsidRDefault="002D0CE1">
            <w:pPr>
              <w:pStyle w:val="TableContents"/>
            </w:pPr>
            <w:r>
              <w:t>Cat-I</w:t>
            </w:r>
            <w:r w:rsidR="00F71309">
              <w:t>II</w:t>
            </w:r>
          </w:p>
        </w:tc>
        <w:tc>
          <w:tcPr>
            <w:tcW w:w="1811" w:type="dxa"/>
            <w:tcBorders>
              <w:left w:val="single" w:sz="4" w:space="0" w:color="000000"/>
              <w:bottom w:val="single" w:sz="4" w:space="0" w:color="000000"/>
            </w:tcBorders>
          </w:tcPr>
          <w:p w14:paraId="20AA2068" w14:textId="77777777" w:rsidR="004819EC" w:rsidRDefault="004741E6">
            <w:pPr>
              <w:pStyle w:val="TableContents"/>
            </w:pPr>
            <w:r>
              <w:t>One</w:t>
            </w:r>
          </w:p>
        </w:tc>
        <w:tc>
          <w:tcPr>
            <w:tcW w:w="5337" w:type="dxa"/>
            <w:tcBorders>
              <w:left w:val="single" w:sz="4" w:space="0" w:color="000000"/>
              <w:bottom w:val="single" w:sz="4" w:space="0" w:color="000000"/>
              <w:right w:val="single" w:sz="4" w:space="0" w:color="000000"/>
            </w:tcBorders>
          </w:tcPr>
          <w:p w14:paraId="39AA0AFA" w14:textId="7644F36C" w:rsidR="004819EC" w:rsidRDefault="004741E6">
            <w:pPr>
              <w:pStyle w:val="TableContents"/>
            </w:pPr>
            <w:r>
              <w:t xml:space="preserve">Individual </w:t>
            </w:r>
          </w:p>
        </w:tc>
      </w:tr>
      <w:tr w:rsidR="002D0CE1" w14:paraId="131E8A7D" w14:textId="77777777">
        <w:trPr>
          <w:jc w:val="right"/>
        </w:trPr>
        <w:tc>
          <w:tcPr>
            <w:tcW w:w="1391" w:type="dxa"/>
            <w:tcBorders>
              <w:left w:val="single" w:sz="4" w:space="0" w:color="000000"/>
              <w:bottom w:val="single" w:sz="4" w:space="0" w:color="000000"/>
            </w:tcBorders>
          </w:tcPr>
          <w:p w14:paraId="5B45EBB8" w14:textId="1626CB7E" w:rsidR="002D0CE1" w:rsidRDefault="002D0CE1" w:rsidP="002D0CE1">
            <w:pPr>
              <w:pStyle w:val="TableContents"/>
            </w:pPr>
            <w:r>
              <w:t>Cat-</w:t>
            </w:r>
            <w:r w:rsidR="00F71309">
              <w:t>I</w:t>
            </w:r>
            <w:r>
              <w:t>V</w:t>
            </w:r>
          </w:p>
        </w:tc>
        <w:tc>
          <w:tcPr>
            <w:tcW w:w="1811" w:type="dxa"/>
            <w:tcBorders>
              <w:left w:val="single" w:sz="4" w:space="0" w:color="000000"/>
              <w:bottom w:val="single" w:sz="4" w:space="0" w:color="000000"/>
            </w:tcBorders>
          </w:tcPr>
          <w:p w14:paraId="2470D93F" w14:textId="2870EA72" w:rsidR="002D0CE1" w:rsidRDefault="002D0CE1" w:rsidP="002D0CE1">
            <w:pPr>
              <w:pStyle w:val="TableContents"/>
            </w:pPr>
            <w:r>
              <w:t>Three</w:t>
            </w:r>
          </w:p>
        </w:tc>
        <w:tc>
          <w:tcPr>
            <w:tcW w:w="5337" w:type="dxa"/>
            <w:tcBorders>
              <w:left w:val="single" w:sz="4" w:space="0" w:color="000000"/>
              <w:bottom w:val="single" w:sz="4" w:space="0" w:color="000000"/>
              <w:right w:val="single" w:sz="4" w:space="0" w:color="000000"/>
            </w:tcBorders>
          </w:tcPr>
          <w:p w14:paraId="184B12D7" w14:textId="72264B79" w:rsidR="002D0CE1" w:rsidRDefault="002D0CE1" w:rsidP="002D0CE1">
            <w:pPr>
              <w:pStyle w:val="TableContents"/>
            </w:pPr>
            <w:proofErr w:type="spellStart"/>
            <w:r>
              <w:t>WebTrust</w:t>
            </w:r>
            <w:proofErr w:type="spellEnd"/>
            <w:r>
              <w:t xml:space="preserve"> Practitioner</w:t>
            </w:r>
          </w:p>
        </w:tc>
      </w:tr>
      <w:tr w:rsidR="002D0CE1" w14:paraId="1792FB02" w14:textId="77777777">
        <w:trPr>
          <w:jc w:val="right"/>
        </w:trPr>
        <w:tc>
          <w:tcPr>
            <w:tcW w:w="1391" w:type="dxa"/>
            <w:tcBorders>
              <w:left w:val="single" w:sz="4" w:space="0" w:color="000000"/>
              <w:bottom w:val="single" w:sz="4" w:space="0" w:color="000000"/>
            </w:tcBorders>
          </w:tcPr>
          <w:p w14:paraId="37768E7E" w14:textId="56BD8094" w:rsidR="002D0CE1" w:rsidRDefault="00804737">
            <w:pPr>
              <w:pStyle w:val="TableContents"/>
            </w:pPr>
            <w:r>
              <w:t>Cat-V</w:t>
            </w:r>
          </w:p>
        </w:tc>
        <w:tc>
          <w:tcPr>
            <w:tcW w:w="1811" w:type="dxa"/>
            <w:tcBorders>
              <w:left w:val="single" w:sz="4" w:space="0" w:color="000000"/>
              <w:bottom w:val="single" w:sz="4" w:space="0" w:color="000000"/>
            </w:tcBorders>
          </w:tcPr>
          <w:p w14:paraId="5A455522" w14:textId="77777777" w:rsidR="002D0CE1" w:rsidRDefault="002D0CE1" w:rsidP="002D0CE1">
            <w:pPr>
              <w:pStyle w:val="TableContents"/>
            </w:pPr>
            <w:r>
              <w:t>Three</w:t>
            </w:r>
          </w:p>
        </w:tc>
        <w:tc>
          <w:tcPr>
            <w:tcW w:w="5337" w:type="dxa"/>
            <w:tcBorders>
              <w:left w:val="single" w:sz="4" w:space="0" w:color="000000"/>
              <w:bottom w:val="single" w:sz="4" w:space="0" w:color="000000"/>
              <w:right w:val="single" w:sz="4" w:space="0" w:color="000000"/>
            </w:tcBorders>
          </w:tcPr>
          <w:p w14:paraId="30DFDFA1" w14:textId="66B5DC1E" w:rsidR="002D0CE1" w:rsidRDefault="002D0CE1" w:rsidP="002D0CE1">
            <w:pPr>
              <w:pStyle w:val="TableContents"/>
            </w:pPr>
            <w:r>
              <w:t xml:space="preserve">Evaluation Lab (for Crypto </w:t>
            </w:r>
            <w:r w:rsidR="00CF46CF">
              <w:t xml:space="preserve">Apparatus </w:t>
            </w:r>
            <w:r>
              <w:t>and Signature Creation Devices)</w:t>
            </w:r>
          </w:p>
        </w:tc>
      </w:tr>
    </w:tbl>
    <w:p w14:paraId="7D997652" w14:textId="77777777" w:rsidR="00875316" w:rsidRDefault="00875316" w:rsidP="00882E59">
      <w:pPr>
        <w:spacing w:line="276" w:lineRule="auto"/>
        <w:ind w:left="360" w:firstLine="360"/>
        <w:jc w:val="both"/>
        <w:rPr>
          <w:color w:val="000000"/>
        </w:rPr>
      </w:pPr>
    </w:p>
    <w:p w14:paraId="2A6D5CB9" w14:textId="5D8F02EF" w:rsidR="00882E59" w:rsidRDefault="00882E59" w:rsidP="00D27ADC">
      <w:pPr>
        <w:spacing w:line="276" w:lineRule="auto"/>
        <w:ind w:left="709"/>
        <w:jc w:val="both"/>
      </w:pPr>
      <w:r>
        <w:rPr>
          <w:color w:val="000000"/>
        </w:rPr>
        <w:t>(2)</w:t>
      </w:r>
      <w:r>
        <w:rPr>
          <w:color w:val="000000"/>
        </w:rPr>
        <w:tab/>
      </w:r>
      <w:r>
        <w:t xml:space="preserve">The auditor shall have the ability to conduct an </w:t>
      </w:r>
      <w:r w:rsidR="00535CAA">
        <w:t xml:space="preserve">Audit and/or Evaluation in line with the </w:t>
      </w:r>
      <w:r>
        <w:t xml:space="preserve">criteria specified in the Schedule II of these </w:t>
      </w:r>
      <w:r w:rsidR="00535CAA">
        <w:t>R</w:t>
      </w:r>
      <w:r>
        <w:t>egulations.</w:t>
      </w:r>
    </w:p>
    <w:p w14:paraId="527076DF" w14:textId="3F8D2001" w:rsidR="003C287E" w:rsidRDefault="003C287E" w:rsidP="00882E59">
      <w:pPr>
        <w:spacing w:line="276" w:lineRule="auto"/>
        <w:ind w:left="360" w:firstLine="360"/>
        <w:jc w:val="both"/>
      </w:pPr>
    </w:p>
    <w:p w14:paraId="24119BC9" w14:textId="79C2C0F1" w:rsidR="003C287E" w:rsidRDefault="003C287E" w:rsidP="00D27ADC">
      <w:pPr>
        <w:pStyle w:val="ListParagraph"/>
        <w:spacing w:line="276" w:lineRule="auto"/>
        <w:ind w:left="720"/>
        <w:jc w:val="both"/>
      </w:pPr>
      <w:r>
        <w:rPr>
          <w:color w:val="000000"/>
        </w:rPr>
        <w:t xml:space="preserve">(3) </w:t>
      </w:r>
      <w:r w:rsidR="00151A3E">
        <w:rPr>
          <w:color w:val="000000"/>
        </w:rPr>
        <w:tab/>
      </w:r>
      <w:r>
        <w:rPr>
          <w:color w:val="000000"/>
        </w:rPr>
        <w:t xml:space="preserve">An individual auditor registered with Certification </w:t>
      </w:r>
      <w:r w:rsidR="0062383B">
        <w:rPr>
          <w:color w:val="000000"/>
        </w:rPr>
        <w:t>Council</w:t>
      </w:r>
      <w:r>
        <w:rPr>
          <w:color w:val="000000"/>
        </w:rPr>
        <w:t xml:space="preserve"> may also get registered as an auditor in a partnership firm or a company.</w:t>
      </w:r>
    </w:p>
    <w:p w14:paraId="68A5F7DE" w14:textId="77777777" w:rsidR="00882E59" w:rsidRDefault="00882E59">
      <w:pPr>
        <w:spacing w:line="276" w:lineRule="auto"/>
        <w:jc w:val="both"/>
        <w:rPr>
          <w:color w:val="000000"/>
        </w:rPr>
      </w:pPr>
    </w:p>
    <w:p w14:paraId="2869A538" w14:textId="7F115C63" w:rsidR="004819EC" w:rsidRDefault="004741E6">
      <w:pPr>
        <w:pStyle w:val="ListParagraph"/>
        <w:numPr>
          <w:ilvl w:val="0"/>
          <w:numId w:val="3"/>
        </w:numPr>
        <w:spacing w:line="276" w:lineRule="auto"/>
        <w:jc w:val="both"/>
      </w:pPr>
      <w:r>
        <w:rPr>
          <w:b/>
          <w:color w:val="000000"/>
        </w:rPr>
        <w:t>Foreign Auditors</w:t>
      </w:r>
      <w:r>
        <w:rPr>
          <w:color w:val="000000"/>
        </w:rPr>
        <w:t xml:space="preserve">: - (1) In the case of a Foreign Certification Service Provider, </w:t>
      </w:r>
      <w:r w:rsidRPr="0038776D">
        <w:rPr>
          <w:color w:val="000000"/>
        </w:rPr>
        <w:t>where a local Auditor may not be appointed,</w:t>
      </w:r>
      <w:r>
        <w:rPr>
          <w:color w:val="000000"/>
        </w:rPr>
        <w:t xml:space="preserve"> the </w:t>
      </w:r>
      <w:r w:rsidR="0062383B">
        <w:rPr>
          <w:color w:val="000000"/>
        </w:rPr>
        <w:t>Certification Council</w:t>
      </w:r>
      <w:r>
        <w:rPr>
          <w:color w:val="000000"/>
        </w:rPr>
        <w:t xml:space="preserve"> may appoint a Foreign Auditor from the Approved Auditors’ List for conducting the Audit prior to grant of the </w:t>
      </w:r>
      <w:r w:rsidR="004F04A6">
        <w:rPr>
          <w:color w:val="000000"/>
        </w:rPr>
        <w:t xml:space="preserve">cross-certification, </w:t>
      </w:r>
      <w:r>
        <w:rPr>
          <w:color w:val="000000"/>
        </w:rPr>
        <w:t>accreditation</w:t>
      </w:r>
      <w:r w:rsidR="005B1750">
        <w:rPr>
          <w:color w:val="000000"/>
        </w:rPr>
        <w:t xml:space="preserve"> </w:t>
      </w:r>
      <w:r>
        <w:rPr>
          <w:color w:val="000000"/>
        </w:rPr>
        <w:t xml:space="preserve">or its renewal to a Certification Service Provider. </w:t>
      </w:r>
    </w:p>
    <w:p w14:paraId="77F4181A" w14:textId="58124D41" w:rsidR="004819EC" w:rsidRDefault="004741E6" w:rsidP="00E21D02">
      <w:pPr>
        <w:pStyle w:val="text"/>
        <w:shd w:val="clear" w:color="auto" w:fill="FFFFFF"/>
        <w:spacing w:before="83" w:after="0" w:line="288" w:lineRule="atLeast"/>
        <w:ind w:left="720"/>
        <w:jc w:val="both"/>
        <w:textAlignment w:val="baseline"/>
        <w:rPr>
          <w:color w:val="000000"/>
        </w:rPr>
      </w:pPr>
      <w:r>
        <w:rPr>
          <w:color w:val="000000"/>
        </w:rPr>
        <w:t xml:space="preserve">(2) The </w:t>
      </w:r>
      <w:r w:rsidR="0062383B">
        <w:rPr>
          <w:color w:val="000000"/>
        </w:rPr>
        <w:t>Certification Council</w:t>
      </w:r>
      <w:r>
        <w:rPr>
          <w:color w:val="000000"/>
        </w:rPr>
        <w:t xml:space="preserve"> may, on an application made by a natural or legal person for empanelment in the Approved Auditors’ List, register a foreign auditor if it is satisfied </w:t>
      </w:r>
      <w:r w:rsidR="000810EC">
        <w:rPr>
          <w:color w:val="000000"/>
        </w:rPr>
        <w:t xml:space="preserve">(by provision of the relevant documents) </w:t>
      </w:r>
      <w:r>
        <w:rPr>
          <w:color w:val="000000"/>
        </w:rPr>
        <w:t>that:</w:t>
      </w:r>
    </w:p>
    <w:p w14:paraId="6A4D9794" w14:textId="6B9DDC0E" w:rsidR="004819EC" w:rsidRDefault="004741E6" w:rsidP="00E21D02">
      <w:pPr>
        <w:pStyle w:val="text"/>
        <w:numPr>
          <w:ilvl w:val="0"/>
          <w:numId w:val="5"/>
        </w:numPr>
        <w:shd w:val="clear" w:color="auto" w:fill="FFFFFF"/>
        <w:spacing w:before="83" w:after="0" w:line="288" w:lineRule="atLeast"/>
        <w:jc w:val="both"/>
        <w:textAlignment w:val="baseline"/>
      </w:pPr>
      <w:r>
        <w:rPr>
          <w:color w:val="000000"/>
        </w:rPr>
        <w:t>The applicant is accredited, registered or has the relevant approvals from their country of registration (or region, where applicable) for providing auditing services;</w:t>
      </w:r>
    </w:p>
    <w:p w14:paraId="3DBCE59A" w14:textId="41F213FC" w:rsidR="004819EC" w:rsidRDefault="004741E6" w:rsidP="00E21D02">
      <w:pPr>
        <w:pStyle w:val="text"/>
        <w:numPr>
          <w:ilvl w:val="0"/>
          <w:numId w:val="5"/>
        </w:numPr>
        <w:shd w:val="clear" w:color="auto" w:fill="FFFFFF"/>
        <w:spacing w:before="0" w:after="0" w:line="288" w:lineRule="atLeast"/>
        <w:jc w:val="both"/>
        <w:textAlignment w:val="baseline"/>
      </w:pPr>
      <w:r>
        <w:rPr>
          <w:color w:val="000000"/>
        </w:rPr>
        <w:t xml:space="preserve">Where applicable, the applicant has been ranked </w:t>
      </w:r>
      <w:r w:rsidR="007E6852">
        <w:rPr>
          <w:color w:val="000000"/>
        </w:rPr>
        <w:t>as a high</w:t>
      </w:r>
      <w:r>
        <w:rPr>
          <w:color w:val="000000"/>
        </w:rPr>
        <w:t xml:space="preserve"> </w:t>
      </w:r>
      <w:r w:rsidR="007E6852">
        <w:rPr>
          <w:color w:val="000000"/>
        </w:rPr>
        <w:t xml:space="preserve">category auditor </w:t>
      </w:r>
      <w:r>
        <w:rPr>
          <w:color w:val="000000"/>
        </w:rPr>
        <w:t>in their country / region of registration;</w:t>
      </w:r>
    </w:p>
    <w:p w14:paraId="16147334" w14:textId="512AAA3A" w:rsidR="004819EC" w:rsidRDefault="004741E6" w:rsidP="00E21D02">
      <w:pPr>
        <w:pStyle w:val="text"/>
        <w:numPr>
          <w:ilvl w:val="0"/>
          <w:numId w:val="5"/>
        </w:numPr>
        <w:shd w:val="clear" w:color="auto" w:fill="FFFFFF"/>
        <w:spacing w:before="0" w:after="0" w:line="288" w:lineRule="atLeast"/>
        <w:jc w:val="both"/>
        <w:textAlignment w:val="baseline"/>
      </w:pPr>
      <w:r>
        <w:rPr>
          <w:color w:val="000000"/>
        </w:rPr>
        <w:t xml:space="preserve">The foreign auditor is required, under the law or the regulatory requirements of the jurisdiction where the foreign auditor is registered and verifiable, to comply with requirements for maintaining ongoing competence, and that those requirements are equivalent to, or as satisfactory as, the requirements under these regulations or the standards acceptable to and/or prescribed by the </w:t>
      </w:r>
      <w:r w:rsidR="0062383B">
        <w:rPr>
          <w:color w:val="000000"/>
        </w:rPr>
        <w:t>Certification Council</w:t>
      </w:r>
      <w:r>
        <w:rPr>
          <w:color w:val="000000"/>
        </w:rPr>
        <w:t>; and</w:t>
      </w:r>
    </w:p>
    <w:p w14:paraId="299448BD" w14:textId="6CD15752" w:rsidR="004819EC" w:rsidRDefault="004741E6" w:rsidP="00E21D02">
      <w:pPr>
        <w:pStyle w:val="text"/>
        <w:numPr>
          <w:ilvl w:val="0"/>
          <w:numId w:val="5"/>
        </w:numPr>
        <w:shd w:val="clear" w:color="auto" w:fill="FFFFFF"/>
        <w:spacing w:before="0" w:after="0" w:line="288" w:lineRule="atLeast"/>
        <w:jc w:val="both"/>
        <w:textAlignment w:val="baseline"/>
      </w:pPr>
      <w:r>
        <w:rPr>
          <w:color w:val="000000"/>
        </w:rPr>
        <w:t xml:space="preserve">The foreign auditor’s practice is subject to review arrangements that are equivalent to, or as satisfactory as, the quality review arrangements under these regulations or the standards acceptable to and/or prescribed by the </w:t>
      </w:r>
      <w:r w:rsidR="0062383B">
        <w:rPr>
          <w:color w:val="000000"/>
        </w:rPr>
        <w:t>Certification Council</w:t>
      </w:r>
      <w:r>
        <w:rPr>
          <w:color w:val="000000"/>
        </w:rPr>
        <w:t>; and</w:t>
      </w:r>
    </w:p>
    <w:p w14:paraId="38B75300" w14:textId="77777777" w:rsidR="004819EC" w:rsidRDefault="004741E6" w:rsidP="00E21D02">
      <w:pPr>
        <w:pStyle w:val="text"/>
        <w:numPr>
          <w:ilvl w:val="0"/>
          <w:numId w:val="5"/>
        </w:numPr>
        <w:shd w:val="clear" w:color="auto" w:fill="FFFFFF"/>
        <w:spacing w:before="0" w:after="0" w:line="288" w:lineRule="atLeast"/>
        <w:jc w:val="both"/>
        <w:textAlignment w:val="baseline"/>
        <w:rPr>
          <w:color w:val="000000"/>
        </w:rPr>
      </w:pPr>
      <w:r>
        <w:rPr>
          <w:color w:val="000000"/>
        </w:rPr>
        <w:t>The systems, policies, and procedures of the person’s practice are satisfactory in terms of—</w:t>
      </w:r>
    </w:p>
    <w:p w14:paraId="6BF806C2" w14:textId="61D72925" w:rsidR="004819EC" w:rsidRDefault="004741E6" w:rsidP="00E21D02">
      <w:pPr>
        <w:pStyle w:val="text"/>
        <w:numPr>
          <w:ilvl w:val="1"/>
          <w:numId w:val="5"/>
        </w:numPr>
        <w:shd w:val="clear" w:color="auto" w:fill="FFFFFF"/>
        <w:spacing w:before="0" w:after="0" w:line="288" w:lineRule="atLeast"/>
        <w:jc w:val="both"/>
        <w:textAlignment w:val="baseline"/>
      </w:pPr>
      <w:r>
        <w:rPr>
          <w:color w:val="000000"/>
        </w:rPr>
        <w:t xml:space="preserve">Promoting compliance with the requirements imposed by or under these regulations or other relevant laws and regulations; </w:t>
      </w:r>
    </w:p>
    <w:p w14:paraId="25281F90" w14:textId="165261A9" w:rsidR="004819EC" w:rsidRDefault="004741E6" w:rsidP="00E21D02">
      <w:pPr>
        <w:pStyle w:val="text"/>
        <w:numPr>
          <w:ilvl w:val="1"/>
          <w:numId w:val="5"/>
        </w:numPr>
        <w:shd w:val="clear" w:color="auto" w:fill="FFFFFF"/>
        <w:spacing w:before="0" w:after="0" w:line="288" w:lineRule="atLeast"/>
        <w:jc w:val="both"/>
        <w:textAlignment w:val="baseline"/>
        <w:rPr>
          <w:color w:val="000000"/>
        </w:rPr>
      </w:pPr>
      <w:r>
        <w:rPr>
          <w:color w:val="000000"/>
        </w:rPr>
        <w:t xml:space="preserve">Promoting compliance with auditing and assurance standards; </w:t>
      </w:r>
    </w:p>
    <w:p w14:paraId="0F4F9E1F" w14:textId="7179557A" w:rsidR="004819EC" w:rsidRDefault="004741E6" w:rsidP="00E21D02">
      <w:pPr>
        <w:pStyle w:val="text"/>
        <w:numPr>
          <w:ilvl w:val="1"/>
          <w:numId w:val="5"/>
        </w:numPr>
        <w:shd w:val="clear" w:color="auto" w:fill="FFFFFF"/>
        <w:spacing w:before="0" w:after="0" w:line="288" w:lineRule="atLeast"/>
        <w:jc w:val="both"/>
        <w:textAlignment w:val="baseline"/>
      </w:pPr>
      <w:r>
        <w:rPr>
          <w:color w:val="000000"/>
        </w:rPr>
        <w:t>Promoting reasonable care, diligence, and skill in the carrying out of </w:t>
      </w:r>
      <w:r>
        <w:rPr>
          <w:rStyle w:val="insertwords"/>
          <w:color w:val="000000"/>
        </w:rPr>
        <w:t>audits</w:t>
      </w:r>
      <w:r>
        <w:rPr>
          <w:color w:val="000000"/>
        </w:rPr>
        <w:t>; and</w:t>
      </w:r>
    </w:p>
    <w:p w14:paraId="7C71D7AF" w14:textId="77777777" w:rsidR="004819EC" w:rsidRDefault="004741E6" w:rsidP="00E21D02">
      <w:pPr>
        <w:pStyle w:val="text"/>
        <w:numPr>
          <w:ilvl w:val="1"/>
          <w:numId w:val="5"/>
        </w:numPr>
        <w:shd w:val="clear" w:color="auto" w:fill="FFFFFF"/>
        <w:spacing w:before="0" w:after="0" w:line="288" w:lineRule="atLeast"/>
        <w:jc w:val="both"/>
        <w:textAlignment w:val="baseline"/>
      </w:pPr>
      <w:r>
        <w:rPr>
          <w:color w:val="000000"/>
        </w:rPr>
        <w:t>The foreign auditor and its personnel are otherwise a fit and proper person to hold a licence.</w:t>
      </w:r>
    </w:p>
    <w:p w14:paraId="366C5F44" w14:textId="77777777" w:rsidR="004819EC" w:rsidRDefault="004819EC">
      <w:pPr>
        <w:pStyle w:val="subprov"/>
        <w:shd w:val="clear" w:color="auto" w:fill="FFFFFF"/>
        <w:spacing w:before="83" w:after="0" w:line="288" w:lineRule="atLeast"/>
        <w:jc w:val="both"/>
        <w:textAlignment w:val="baseline"/>
        <w:rPr>
          <w:color w:val="000000"/>
        </w:rPr>
      </w:pPr>
    </w:p>
    <w:p w14:paraId="768F95EE" w14:textId="2BD2D4CA" w:rsidR="004819EC" w:rsidRDefault="004741E6">
      <w:pPr>
        <w:pStyle w:val="ListParagraph"/>
        <w:spacing w:line="276" w:lineRule="auto"/>
        <w:ind w:left="720"/>
        <w:jc w:val="both"/>
      </w:pPr>
      <w:r>
        <w:rPr>
          <w:color w:val="000000"/>
        </w:rPr>
        <w:t>(3) The foreign auditor seeking to be added to the Approved Auditor’s List shall submit a performance guarantee as per Schedule-I. All other provisions relating to the registration application of domestic auditor</w:t>
      </w:r>
      <w:r w:rsidR="00B23CAD">
        <w:rPr>
          <w:color w:val="000000"/>
        </w:rPr>
        <w:t>s</w:t>
      </w:r>
      <w:r>
        <w:rPr>
          <w:color w:val="000000"/>
        </w:rPr>
        <w:t xml:space="preserve"> shall apply </w:t>
      </w:r>
      <w:r>
        <w:rPr>
          <w:i/>
          <w:iCs/>
          <w:color w:val="000000"/>
        </w:rPr>
        <w:t>mutatis mutandi</w:t>
      </w:r>
      <w:r w:rsidRPr="00C85988">
        <w:rPr>
          <w:color w:val="000000"/>
        </w:rPr>
        <w:t>s</w:t>
      </w:r>
      <w:r>
        <w:rPr>
          <w:color w:val="000000"/>
        </w:rPr>
        <w:t xml:space="preserve"> </w:t>
      </w:r>
      <w:r w:rsidRPr="00F80ACE">
        <w:rPr>
          <w:color w:val="000000"/>
        </w:rPr>
        <w:t xml:space="preserve">to foreign </w:t>
      </w:r>
      <w:r w:rsidRPr="00C85988">
        <w:rPr>
          <w:color w:val="000000"/>
        </w:rPr>
        <w:t>auditors</w:t>
      </w:r>
      <w:r w:rsidRPr="00B669E4">
        <w:rPr>
          <w:color w:val="000000"/>
        </w:rPr>
        <w:t>.</w:t>
      </w:r>
    </w:p>
    <w:p w14:paraId="7D77D0AE" w14:textId="77777777" w:rsidR="004819EC" w:rsidRDefault="004819EC">
      <w:pPr>
        <w:pStyle w:val="ListParagraph"/>
        <w:spacing w:line="276" w:lineRule="auto"/>
        <w:ind w:left="720"/>
        <w:jc w:val="both"/>
        <w:rPr>
          <w:color w:val="000000"/>
        </w:rPr>
      </w:pPr>
    </w:p>
    <w:p w14:paraId="788DA1E9" w14:textId="01ED5501" w:rsidR="004819EC" w:rsidRDefault="004741E6">
      <w:pPr>
        <w:pStyle w:val="ListParagraph"/>
        <w:spacing w:line="276" w:lineRule="auto"/>
        <w:ind w:left="720"/>
        <w:jc w:val="both"/>
      </w:pPr>
      <w:r>
        <w:rPr>
          <w:color w:val="000000"/>
        </w:rPr>
        <w:t xml:space="preserve">(4) The provisions relating to the revocation, suspension, renewal etc. </w:t>
      </w:r>
      <w:r w:rsidR="00B23CAD">
        <w:rPr>
          <w:color w:val="000000"/>
        </w:rPr>
        <w:t xml:space="preserve">of the </w:t>
      </w:r>
      <w:r>
        <w:rPr>
          <w:color w:val="000000"/>
        </w:rPr>
        <w:t>application</w:t>
      </w:r>
      <w:r w:rsidR="00B23CAD">
        <w:rPr>
          <w:color w:val="000000"/>
        </w:rPr>
        <w:t>s</w:t>
      </w:r>
      <w:r>
        <w:rPr>
          <w:color w:val="000000"/>
        </w:rPr>
        <w:t xml:space="preserve"> of domestic Auditor shall apply </w:t>
      </w:r>
      <w:r>
        <w:rPr>
          <w:i/>
          <w:color w:val="000000"/>
        </w:rPr>
        <w:t>mutatis mutandis</w:t>
      </w:r>
      <w:r>
        <w:rPr>
          <w:color w:val="000000"/>
        </w:rPr>
        <w:t xml:space="preserve"> to Foreign Auditors.</w:t>
      </w:r>
    </w:p>
    <w:p w14:paraId="6C896DD7" w14:textId="77777777" w:rsidR="004819EC" w:rsidRDefault="004819EC">
      <w:pPr>
        <w:pStyle w:val="ListParagraph"/>
        <w:spacing w:line="276" w:lineRule="auto"/>
        <w:ind w:left="720"/>
        <w:jc w:val="both"/>
        <w:rPr>
          <w:color w:val="000000"/>
        </w:rPr>
      </w:pPr>
    </w:p>
    <w:p w14:paraId="6F47B73B" w14:textId="360FE657" w:rsidR="004819EC" w:rsidRDefault="004741E6">
      <w:pPr>
        <w:pStyle w:val="ListParagraph"/>
        <w:numPr>
          <w:ilvl w:val="0"/>
          <w:numId w:val="3"/>
        </w:numPr>
        <w:spacing w:line="276" w:lineRule="auto"/>
        <w:jc w:val="both"/>
      </w:pPr>
      <w:r>
        <w:rPr>
          <w:b/>
          <w:color w:val="000000"/>
        </w:rPr>
        <w:t>Assessment:</w:t>
      </w:r>
      <w:r>
        <w:rPr>
          <w:color w:val="000000"/>
        </w:rPr>
        <w:t xml:space="preserve"> - (1) The </w:t>
      </w:r>
      <w:r w:rsidR="0062383B">
        <w:rPr>
          <w:color w:val="000000"/>
        </w:rPr>
        <w:t>Certification Council</w:t>
      </w:r>
      <w:r>
        <w:rPr>
          <w:color w:val="000000"/>
        </w:rPr>
        <w:t xml:space="preserve"> shall review and assess the </w:t>
      </w:r>
      <w:r w:rsidR="00111CB2">
        <w:rPr>
          <w:color w:val="000000"/>
        </w:rPr>
        <w:t xml:space="preserve">complete </w:t>
      </w:r>
      <w:r>
        <w:rPr>
          <w:color w:val="000000"/>
        </w:rPr>
        <w:t xml:space="preserve">application </w:t>
      </w:r>
      <w:r w:rsidR="00111CB2">
        <w:rPr>
          <w:color w:val="000000"/>
        </w:rPr>
        <w:t xml:space="preserve">in all aspects, </w:t>
      </w:r>
      <w:r>
        <w:rPr>
          <w:color w:val="000000"/>
        </w:rPr>
        <w:t>filed under clauses 3 and 4 of these regulations and decide the same within a period of thirty (30) days from the receipt of the application.</w:t>
      </w:r>
    </w:p>
    <w:p w14:paraId="2D4D4274" w14:textId="77777777" w:rsidR="004819EC" w:rsidRDefault="004819EC">
      <w:pPr>
        <w:pStyle w:val="ListParagraph"/>
        <w:spacing w:line="276" w:lineRule="auto"/>
        <w:ind w:left="720"/>
        <w:jc w:val="both"/>
        <w:rPr>
          <w:b/>
          <w:color w:val="000000"/>
        </w:rPr>
      </w:pPr>
    </w:p>
    <w:p w14:paraId="48C34D57" w14:textId="1B0473B2" w:rsidR="004819EC" w:rsidRPr="00D27ADC" w:rsidRDefault="004741E6" w:rsidP="00D27ADC">
      <w:pPr>
        <w:pStyle w:val="ListParagraph"/>
        <w:spacing w:line="276" w:lineRule="auto"/>
        <w:ind w:left="720"/>
        <w:jc w:val="both"/>
      </w:pPr>
      <w:r>
        <w:rPr>
          <w:color w:val="000000"/>
        </w:rPr>
        <w:t xml:space="preserve">(2) The </w:t>
      </w:r>
      <w:r w:rsidR="0062383B">
        <w:rPr>
          <w:color w:val="000000"/>
        </w:rPr>
        <w:t>Certification Council</w:t>
      </w:r>
      <w:r>
        <w:rPr>
          <w:color w:val="000000"/>
        </w:rPr>
        <w:t>, on being satisfied, shall register the auditor firm, for a period of three (03) years subject to payment of the fees in Schedule I of these regulations</w:t>
      </w:r>
      <w:r w:rsidR="00D27ADC">
        <w:rPr>
          <w:color w:val="000000"/>
        </w:rPr>
        <w:t>.</w:t>
      </w:r>
    </w:p>
    <w:p w14:paraId="5DBE0D87" w14:textId="2269BD96" w:rsidR="004819EC" w:rsidRDefault="004819EC" w:rsidP="00D27ADC">
      <w:pPr>
        <w:pStyle w:val="ListParagraph"/>
        <w:rPr>
          <w:color w:val="000000"/>
        </w:rPr>
      </w:pPr>
    </w:p>
    <w:p w14:paraId="5F19D560" w14:textId="11CBE8EA" w:rsidR="004819EC" w:rsidRDefault="004741E6">
      <w:pPr>
        <w:pStyle w:val="ListParagraph"/>
        <w:numPr>
          <w:ilvl w:val="0"/>
          <w:numId w:val="3"/>
        </w:numPr>
        <w:spacing w:line="276" w:lineRule="auto"/>
        <w:jc w:val="both"/>
      </w:pPr>
      <w:r>
        <w:rPr>
          <w:b/>
          <w:color w:val="000000"/>
        </w:rPr>
        <w:t>Approved Auditors’ List:</w:t>
      </w:r>
      <w:r>
        <w:rPr>
          <w:color w:val="000000"/>
        </w:rPr>
        <w:t xml:space="preserve"> - (1) The </w:t>
      </w:r>
      <w:r w:rsidR="0062383B">
        <w:rPr>
          <w:color w:val="000000"/>
        </w:rPr>
        <w:t>Certification Council</w:t>
      </w:r>
      <w:r>
        <w:rPr>
          <w:color w:val="000000"/>
        </w:rPr>
        <w:t xml:space="preserve"> shall maintain an Approved Auditors’ List which shall comprise of a list of Auditors approved by the </w:t>
      </w:r>
      <w:r w:rsidR="0062383B">
        <w:rPr>
          <w:color w:val="000000"/>
        </w:rPr>
        <w:t>Certification Council</w:t>
      </w:r>
      <w:r>
        <w:rPr>
          <w:color w:val="000000"/>
        </w:rPr>
        <w:t xml:space="preserve"> for providing auditing services to Certification Service Providers. All Auditors on the </w:t>
      </w:r>
      <w:r>
        <w:rPr>
          <w:color w:val="000000"/>
        </w:rPr>
        <w:lastRenderedPageBreak/>
        <w:t xml:space="preserve">Approved Auditors’ List shall be entitled to provide only those auditing service(s) which have been authorized by the </w:t>
      </w:r>
      <w:r w:rsidR="0062383B">
        <w:rPr>
          <w:color w:val="000000"/>
        </w:rPr>
        <w:t>Certification Council</w:t>
      </w:r>
      <w:r>
        <w:rPr>
          <w:color w:val="000000"/>
        </w:rPr>
        <w:t>.</w:t>
      </w:r>
    </w:p>
    <w:p w14:paraId="7D1BAA39" w14:textId="77777777" w:rsidR="004819EC" w:rsidRDefault="004819EC">
      <w:pPr>
        <w:pStyle w:val="ListParagraph"/>
        <w:spacing w:line="276" w:lineRule="auto"/>
        <w:ind w:left="720"/>
        <w:jc w:val="both"/>
        <w:rPr>
          <w:color w:val="000000"/>
        </w:rPr>
      </w:pPr>
    </w:p>
    <w:p w14:paraId="295E518E" w14:textId="56B307D6" w:rsidR="004819EC" w:rsidRDefault="004741E6">
      <w:pPr>
        <w:pStyle w:val="ListParagraph"/>
        <w:spacing w:line="276" w:lineRule="auto"/>
        <w:ind w:left="720"/>
        <w:jc w:val="both"/>
      </w:pPr>
      <w:r>
        <w:rPr>
          <w:color w:val="000000"/>
        </w:rPr>
        <w:t xml:space="preserve">(2) Once the application under clause 4 of these regulations has been decided and the Auditor has been registered, the </w:t>
      </w:r>
      <w:r w:rsidR="0062383B">
        <w:rPr>
          <w:color w:val="000000"/>
        </w:rPr>
        <w:t>Certification Council</w:t>
      </w:r>
      <w:r>
        <w:rPr>
          <w:color w:val="000000"/>
        </w:rPr>
        <w:t xml:space="preserve"> shall add the name of the Auditor to the Approved Auditors’ List. </w:t>
      </w:r>
    </w:p>
    <w:p w14:paraId="226B9060" w14:textId="77777777" w:rsidR="004819EC" w:rsidRDefault="004819EC">
      <w:pPr>
        <w:pStyle w:val="ListParagraph"/>
        <w:spacing w:line="276" w:lineRule="auto"/>
        <w:ind w:left="720"/>
        <w:jc w:val="both"/>
        <w:rPr>
          <w:rStyle w:val="apple-converted-space"/>
        </w:rPr>
      </w:pPr>
    </w:p>
    <w:p w14:paraId="138E79E9" w14:textId="77777777" w:rsidR="004819EC" w:rsidRDefault="004741E6">
      <w:pPr>
        <w:pStyle w:val="ListParagraph"/>
        <w:spacing w:line="276" w:lineRule="auto"/>
        <w:ind w:left="720"/>
        <w:jc w:val="both"/>
      </w:pPr>
      <w:r>
        <w:rPr>
          <w:rStyle w:val="apple-converted-space"/>
        </w:rPr>
        <w:t>(3) The Approved Auditors’ List shall contain the following:</w:t>
      </w:r>
    </w:p>
    <w:p w14:paraId="5BE79A9D" w14:textId="2D408ABD" w:rsidR="004819EC" w:rsidRDefault="004741E6">
      <w:pPr>
        <w:pStyle w:val="ListParagraph"/>
        <w:numPr>
          <w:ilvl w:val="0"/>
          <w:numId w:val="10"/>
        </w:numPr>
        <w:spacing w:line="276" w:lineRule="auto"/>
        <w:jc w:val="both"/>
      </w:pPr>
      <w:r>
        <w:rPr>
          <w:color w:val="000000"/>
        </w:rPr>
        <w:t>Name and addresse</w:t>
      </w:r>
      <w:r w:rsidR="00405203">
        <w:rPr>
          <w:color w:val="000000"/>
        </w:rPr>
        <w:t>s</w:t>
      </w:r>
      <w:r>
        <w:rPr>
          <w:color w:val="000000"/>
        </w:rPr>
        <w:t xml:space="preserve"> of the Auditors registered with the </w:t>
      </w:r>
      <w:r w:rsidR="0062383B">
        <w:rPr>
          <w:color w:val="000000"/>
        </w:rPr>
        <w:t>Certification Council</w:t>
      </w:r>
      <w:r>
        <w:rPr>
          <w:color w:val="000000"/>
        </w:rPr>
        <w:t>;</w:t>
      </w:r>
    </w:p>
    <w:p w14:paraId="5F235100" w14:textId="77777777" w:rsidR="004819EC" w:rsidRDefault="004741E6">
      <w:pPr>
        <w:pStyle w:val="ListParagraph"/>
        <w:numPr>
          <w:ilvl w:val="0"/>
          <w:numId w:val="10"/>
        </w:numPr>
        <w:spacing w:line="276" w:lineRule="auto"/>
        <w:jc w:val="both"/>
        <w:rPr>
          <w:color w:val="000000"/>
        </w:rPr>
      </w:pPr>
      <w:r>
        <w:rPr>
          <w:color w:val="000000"/>
        </w:rPr>
        <w:t>Name of the contact person of every Auditor including their contact information;</w:t>
      </w:r>
    </w:p>
    <w:p w14:paraId="68E75047" w14:textId="332F8C5C" w:rsidR="004819EC" w:rsidRDefault="004741E6">
      <w:pPr>
        <w:pStyle w:val="ListParagraph"/>
        <w:numPr>
          <w:ilvl w:val="0"/>
          <w:numId w:val="10"/>
        </w:numPr>
        <w:spacing w:line="276" w:lineRule="auto"/>
        <w:jc w:val="both"/>
        <w:rPr>
          <w:color w:val="000000"/>
        </w:rPr>
      </w:pPr>
      <w:r>
        <w:rPr>
          <w:color w:val="000000"/>
        </w:rPr>
        <w:t>Date of registration and expiry;</w:t>
      </w:r>
      <w:r w:rsidR="00423894">
        <w:rPr>
          <w:color w:val="000000"/>
        </w:rPr>
        <w:t xml:space="preserve"> and</w:t>
      </w:r>
    </w:p>
    <w:p w14:paraId="1B7A4A0E" w14:textId="1E8B898D" w:rsidR="00AC7793" w:rsidRDefault="00AC7793">
      <w:pPr>
        <w:pStyle w:val="ListParagraph"/>
        <w:numPr>
          <w:ilvl w:val="0"/>
          <w:numId w:val="10"/>
        </w:numPr>
        <w:spacing w:line="276" w:lineRule="auto"/>
        <w:jc w:val="both"/>
        <w:rPr>
          <w:color w:val="000000"/>
        </w:rPr>
      </w:pPr>
      <w:r>
        <w:rPr>
          <w:color w:val="000000"/>
        </w:rPr>
        <w:t>Specialization of the Auditor in respect of Standards</w:t>
      </w:r>
      <w:r w:rsidR="00423894">
        <w:rPr>
          <w:color w:val="000000"/>
        </w:rPr>
        <w:t xml:space="preserve"> as per Schedule-II</w:t>
      </w:r>
    </w:p>
    <w:p w14:paraId="0CFFA77C" w14:textId="77777777" w:rsidR="004819EC" w:rsidRDefault="004819EC">
      <w:pPr>
        <w:spacing w:line="276" w:lineRule="auto"/>
        <w:jc w:val="both"/>
        <w:rPr>
          <w:color w:val="000000"/>
        </w:rPr>
      </w:pPr>
    </w:p>
    <w:p w14:paraId="46C904E8" w14:textId="3725ED74" w:rsidR="004819EC" w:rsidRDefault="004741E6">
      <w:pPr>
        <w:spacing w:line="276" w:lineRule="auto"/>
        <w:ind w:left="720"/>
        <w:jc w:val="both"/>
      </w:pPr>
      <w:r>
        <w:rPr>
          <w:color w:val="000000"/>
        </w:rPr>
        <w:t xml:space="preserve">(4) </w:t>
      </w:r>
      <w:r>
        <w:rPr>
          <w:rStyle w:val="apple-converted-space"/>
        </w:rPr>
        <w:t xml:space="preserve">The Approved Auditors’ List shall be publicly accessible and shall be published on the website of the </w:t>
      </w:r>
      <w:r w:rsidR="0062383B">
        <w:rPr>
          <w:rStyle w:val="apple-converted-space"/>
        </w:rPr>
        <w:t>Certification Council</w:t>
      </w:r>
      <w:r>
        <w:rPr>
          <w:rStyle w:val="apple-converted-space"/>
        </w:rPr>
        <w:t xml:space="preserve">. Any changes to the Approved Auditors’ List shall be made within a period of one week after the </w:t>
      </w:r>
      <w:r w:rsidR="0062383B">
        <w:rPr>
          <w:rStyle w:val="apple-converted-space"/>
        </w:rPr>
        <w:t>Certification Council</w:t>
      </w:r>
      <w:r>
        <w:rPr>
          <w:rStyle w:val="apple-converted-space"/>
        </w:rPr>
        <w:t xml:space="preserve"> has verified the changes.</w:t>
      </w:r>
    </w:p>
    <w:p w14:paraId="28CE0F5A" w14:textId="77777777" w:rsidR="004819EC" w:rsidRDefault="004819EC">
      <w:pPr>
        <w:spacing w:line="276" w:lineRule="auto"/>
        <w:jc w:val="both"/>
        <w:rPr>
          <w:color w:val="000000"/>
        </w:rPr>
      </w:pPr>
    </w:p>
    <w:p w14:paraId="042FA5B9" w14:textId="45133B0E" w:rsidR="004819EC" w:rsidRDefault="004741E6">
      <w:pPr>
        <w:pStyle w:val="ListParagraph"/>
        <w:numPr>
          <w:ilvl w:val="0"/>
          <w:numId w:val="3"/>
        </w:numPr>
        <w:spacing w:before="45" w:after="45" w:line="276" w:lineRule="auto"/>
        <w:jc w:val="both"/>
      </w:pPr>
      <w:r>
        <w:rPr>
          <w:b/>
          <w:color w:val="000000"/>
        </w:rPr>
        <w:t>Refusal: -</w:t>
      </w:r>
      <w:r>
        <w:rPr>
          <w:color w:val="000000"/>
        </w:rPr>
        <w:t xml:space="preserve"> (1) Where, on the assessment of the information provided and the application submitted by an auditor, the </w:t>
      </w:r>
      <w:r w:rsidR="0062383B">
        <w:rPr>
          <w:color w:val="000000"/>
        </w:rPr>
        <w:t>Certification Council</w:t>
      </w:r>
      <w:r>
        <w:rPr>
          <w:color w:val="000000"/>
        </w:rPr>
        <w:t xml:space="preserve"> is of the view that the auditor does not meet the qualifications and criteria, has misrepresented, has not been adequately able to substantiate its claims etc. it shall refuse the registration to the auditor through a proper speaking order.</w:t>
      </w:r>
    </w:p>
    <w:p w14:paraId="32F55C43" w14:textId="77777777" w:rsidR="004819EC" w:rsidRDefault="004819EC">
      <w:pPr>
        <w:pStyle w:val="ListParagraph"/>
        <w:spacing w:before="45" w:after="45" w:line="276" w:lineRule="auto"/>
        <w:ind w:left="720"/>
        <w:jc w:val="both"/>
        <w:rPr>
          <w:b/>
          <w:color w:val="000000"/>
        </w:rPr>
      </w:pPr>
    </w:p>
    <w:p w14:paraId="09E136B5" w14:textId="0DCD5F9B" w:rsidR="004819EC" w:rsidRDefault="004741E6">
      <w:pPr>
        <w:pStyle w:val="ListParagraph"/>
        <w:spacing w:before="45" w:after="45" w:line="276" w:lineRule="auto"/>
        <w:ind w:left="720"/>
        <w:jc w:val="both"/>
        <w:rPr>
          <w:color w:val="000000"/>
        </w:rPr>
      </w:pPr>
      <w:r>
        <w:rPr>
          <w:color w:val="000000"/>
        </w:rPr>
        <w:t xml:space="preserve">(2) Notwithstanding sub-clause (1), the </w:t>
      </w:r>
      <w:r w:rsidR="0062383B">
        <w:rPr>
          <w:color w:val="000000"/>
        </w:rPr>
        <w:t>Certification Council</w:t>
      </w:r>
      <w:r>
        <w:rPr>
          <w:color w:val="000000"/>
        </w:rPr>
        <w:t xml:space="preserve"> may provide an opportunity to the auditor to rectify any anomalies in the application, provide additional information or take steps to remove any deficiencies etc. </w:t>
      </w:r>
    </w:p>
    <w:p w14:paraId="1FFC725B" w14:textId="77777777" w:rsidR="004819EC" w:rsidRDefault="004819EC">
      <w:pPr>
        <w:spacing w:before="45" w:after="45" w:line="276" w:lineRule="auto"/>
        <w:jc w:val="both"/>
        <w:rPr>
          <w:color w:val="000000"/>
        </w:rPr>
      </w:pPr>
    </w:p>
    <w:p w14:paraId="32BBD42B" w14:textId="1AD976C8" w:rsidR="004819EC" w:rsidRDefault="004741E6">
      <w:pPr>
        <w:spacing w:before="45" w:after="45" w:line="276" w:lineRule="auto"/>
        <w:ind w:left="720"/>
        <w:jc w:val="both"/>
        <w:rPr>
          <w:color w:val="000000"/>
        </w:rPr>
      </w:pPr>
      <w:r>
        <w:rPr>
          <w:color w:val="000000"/>
        </w:rPr>
        <w:t>(3) The auditor who has been refused registration in terms of sub-clause (1) may challenge the same under Chapter VI of these regulations</w:t>
      </w:r>
      <w:r w:rsidR="00A30AA5">
        <w:rPr>
          <w:color w:val="000000"/>
        </w:rPr>
        <w:t xml:space="preserve"> and may apply </w:t>
      </w:r>
      <w:r w:rsidR="002948E1">
        <w:rPr>
          <w:color w:val="000000"/>
        </w:rPr>
        <w:t xml:space="preserve">through </w:t>
      </w:r>
      <w:r w:rsidR="00A30AA5">
        <w:rPr>
          <w:color w:val="000000"/>
        </w:rPr>
        <w:t>a fresh application after improving any deficiencies etc</w:t>
      </w:r>
      <w:r>
        <w:rPr>
          <w:color w:val="000000"/>
        </w:rPr>
        <w:t xml:space="preserve">. </w:t>
      </w:r>
      <w:r w:rsidR="00603AA6">
        <w:rPr>
          <w:color w:val="000000"/>
        </w:rPr>
        <w:t xml:space="preserve">as specified by </w:t>
      </w:r>
      <w:r w:rsidR="00604D26">
        <w:rPr>
          <w:color w:val="000000"/>
        </w:rPr>
        <w:t xml:space="preserve">the </w:t>
      </w:r>
      <w:r w:rsidR="0062383B">
        <w:rPr>
          <w:color w:val="000000"/>
        </w:rPr>
        <w:t>Certification Council</w:t>
      </w:r>
      <w:r w:rsidR="00604D26">
        <w:rPr>
          <w:color w:val="000000"/>
        </w:rPr>
        <w:t>.</w:t>
      </w:r>
    </w:p>
    <w:p w14:paraId="6AC7378E" w14:textId="77777777" w:rsidR="004819EC" w:rsidRDefault="004819EC">
      <w:pPr>
        <w:spacing w:before="45" w:after="45" w:line="276" w:lineRule="auto"/>
        <w:jc w:val="both"/>
        <w:rPr>
          <w:color w:val="000000"/>
        </w:rPr>
      </w:pPr>
    </w:p>
    <w:p w14:paraId="77AB3CCA" w14:textId="7BCA96F1" w:rsidR="004819EC" w:rsidRDefault="004741E6">
      <w:pPr>
        <w:pStyle w:val="ListParagraph"/>
        <w:numPr>
          <w:ilvl w:val="0"/>
          <w:numId w:val="3"/>
        </w:numPr>
        <w:spacing w:before="45" w:after="45" w:line="276" w:lineRule="auto"/>
        <w:jc w:val="both"/>
      </w:pPr>
      <w:bookmarkStart w:id="2" w:name="_Ref120557431"/>
      <w:r>
        <w:rPr>
          <w:b/>
          <w:color w:val="000000"/>
        </w:rPr>
        <w:t xml:space="preserve">Revocation and suspension: - </w:t>
      </w:r>
      <w:r>
        <w:rPr>
          <w:color w:val="000000"/>
        </w:rPr>
        <w:t xml:space="preserve">(1) The </w:t>
      </w:r>
      <w:r w:rsidR="0062383B">
        <w:rPr>
          <w:color w:val="000000"/>
        </w:rPr>
        <w:t>Certification Council</w:t>
      </w:r>
      <w:r>
        <w:rPr>
          <w:color w:val="000000"/>
        </w:rPr>
        <w:t xml:space="preserve"> may revoke the registration of an Auditor where the </w:t>
      </w:r>
      <w:r w:rsidR="0062383B">
        <w:rPr>
          <w:color w:val="000000"/>
        </w:rPr>
        <w:t>Certification Council</w:t>
      </w:r>
      <w:r>
        <w:rPr>
          <w:color w:val="000000"/>
        </w:rPr>
        <w:t xml:space="preserve"> has determined that the Auditor:</w:t>
      </w:r>
      <w:bookmarkEnd w:id="2"/>
    </w:p>
    <w:p w14:paraId="7F481B79" w14:textId="32003E7C" w:rsidR="004819EC" w:rsidRDefault="004741E6">
      <w:pPr>
        <w:pStyle w:val="ListParagraph"/>
        <w:numPr>
          <w:ilvl w:val="1"/>
          <w:numId w:val="3"/>
        </w:numPr>
        <w:spacing w:before="45" w:after="45" w:line="276" w:lineRule="auto"/>
        <w:jc w:val="both"/>
        <w:rPr>
          <w:color w:val="000000"/>
        </w:rPr>
      </w:pPr>
      <w:r>
        <w:rPr>
          <w:color w:val="000000"/>
        </w:rPr>
        <w:t xml:space="preserve">Has not provided the </w:t>
      </w:r>
      <w:r w:rsidR="0062383B">
        <w:rPr>
          <w:color w:val="000000"/>
        </w:rPr>
        <w:t>Certification Council</w:t>
      </w:r>
      <w:r>
        <w:rPr>
          <w:color w:val="000000"/>
        </w:rPr>
        <w:t xml:space="preserve"> with accurate or correct information at the time of registration;</w:t>
      </w:r>
    </w:p>
    <w:p w14:paraId="0C52E82C" w14:textId="77777777" w:rsidR="004819EC" w:rsidRDefault="004741E6">
      <w:pPr>
        <w:pStyle w:val="ListParagraph"/>
        <w:numPr>
          <w:ilvl w:val="1"/>
          <w:numId w:val="3"/>
        </w:numPr>
        <w:spacing w:before="45" w:after="45" w:line="276" w:lineRule="auto"/>
        <w:jc w:val="both"/>
        <w:rPr>
          <w:color w:val="000000"/>
        </w:rPr>
      </w:pPr>
      <w:r>
        <w:rPr>
          <w:color w:val="000000"/>
        </w:rPr>
        <w:t>Has materially deviated from the requirements under these regulations;</w:t>
      </w:r>
    </w:p>
    <w:p w14:paraId="63A19329" w14:textId="6D4D4FB6" w:rsidR="004819EC" w:rsidRDefault="004741E6">
      <w:pPr>
        <w:pStyle w:val="ListParagraph"/>
        <w:numPr>
          <w:ilvl w:val="1"/>
          <w:numId w:val="3"/>
        </w:numPr>
        <w:spacing w:before="45" w:after="45" w:line="276" w:lineRule="auto"/>
        <w:jc w:val="both"/>
        <w:rPr>
          <w:color w:val="000000"/>
        </w:rPr>
      </w:pPr>
      <w:r>
        <w:rPr>
          <w:color w:val="000000"/>
        </w:rPr>
        <w:t>Unnecessar</w:t>
      </w:r>
      <w:r w:rsidR="002948E1">
        <w:rPr>
          <w:color w:val="000000"/>
        </w:rPr>
        <w:t>ily</w:t>
      </w:r>
      <w:r>
        <w:rPr>
          <w:color w:val="000000"/>
        </w:rPr>
        <w:t xml:space="preserve"> delay</w:t>
      </w:r>
      <w:r w:rsidR="002948E1">
        <w:rPr>
          <w:color w:val="000000"/>
        </w:rPr>
        <w:t>ed</w:t>
      </w:r>
      <w:r>
        <w:rPr>
          <w:color w:val="000000"/>
        </w:rPr>
        <w:t xml:space="preserve"> submi</w:t>
      </w:r>
      <w:r w:rsidR="002948E1">
        <w:rPr>
          <w:color w:val="000000"/>
        </w:rPr>
        <w:t>ssion of</w:t>
      </w:r>
      <w:r>
        <w:rPr>
          <w:color w:val="000000"/>
        </w:rPr>
        <w:t xml:space="preserve"> audit reports;</w:t>
      </w:r>
    </w:p>
    <w:p w14:paraId="4897680E" w14:textId="380159EA" w:rsidR="004819EC" w:rsidRDefault="004741E6">
      <w:pPr>
        <w:pStyle w:val="ListParagraph"/>
        <w:numPr>
          <w:ilvl w:val="1"/>
          <w:numId w:val="3"/>
        </w:numPr>
        <w:spacing w:before="45" w:after="45" w:line="276" w:lineRule="auto"/>
        <w:jc w:val="both"/>
        <w:rPr>
          <w:color w:val="000000"/>
        </w:rPr>
      </w:pPr>
      <w:r>
        <w:rPr>
          <w:color w:val="000000"/>
        </w:rPr>
        <w:t xml:space="preserve">Complaints have been filed by </w:t>
      </w:r>
      <w:r w:rsidR="00934A6E">
        <w:rPr>
          <w:color w:val="000000"/>
        </w:rPr>
        <w:t xml:space="preserve">an applicant </w:t>
      </w:r>
      <w:r w:rsidR="00B11C24">
        <w:rPr>
          <w:color w:val="000000"/>
        </w:rPr>
        <w:t xml:space="preserve">and </w:t>
      </w:r>
      <w:r w:rsidR="002948E1">
        <w:rPr>
          <w:color w:val="000000"/>
        </w:rPr>
        <w:t xml:space="preserve">the </w:t>
      </w:r>
      <w:r w:rsidR="00B11C24">
        <w:rPr>
          <w:color w:val="000000"/>
        </w:rPr>
        <w:t>auditor is proven guilty in the hearing</w:t>
      </w:r>
      <w:r>
        <w:rPr>
          <w:color w:val="000000"/>
        </w:rPr>
        <w:t>;</w:t>
      </w:r>
    </w:p>
    <w:p w14:paraId="737FCAF5" w14:textId="4E69EE71" w:rsidR="004819EC" w:rsidRDefault="004741E6">
      <w:pPr>
        <w:pStyle w:val="ListParagraph"/>
        <w:numPr>
          <w:ilvl w:val="1"/>
          <w:numId w:val="3"/>
        </w:numPr>
        <w:spacing w:before="45" w:after="45" w:line="276" w:lineRule="auto"/>
        <w:jc w:val="both"/>
        <w:rPr>
          <w:color w:val="000000"/>
        </w:rPr>
      </w:pPr>
      <w:r>
        <w:rPr>
          <w:color w:val="000000"/>
        </w:rPr>
        <w:t xml:space="preserve">Commits a breach of, or fails to observe and comply with, the standards, directives, procedures and best practices as prescribed by the </w:t>
      </w:r>
      <w:r w:rsidR="0062383B">
        <w:rPr>
          <w:color w:val="000000"/>
        </w:rPr>
        <w:t>Certification Council</w:t>
      </w:r>
      <w:r>
        <w:rPr>
          <w:color w:val="000000"/>
        </w:rPr>
        <w:t>;</w:t>
      </w:r>
    </w:p>
    <w:p w14:paraId="089A0C19" w14:textId="77777777" w:rsidR="004819EC" w:rsidRDefault="004741E6">
      <w:pPr>
        <w:pStyle w:val="ListParagraph"/>
        <w:numPr>
          <w:ilvl w:val="1"/>
          <w:numId w:val="3"/>
        </w:numPr>
        <w:spacing w:before="45" w:after="45" w:line="276" w:lineRule="auto"/>
        <w:jc w:val="both"/>
        <w:rPr>
          <w:color w:val="000000"/>
        </w:rPr>
      </w:pPr>
      <w:r>
        <w:rPr>
          <w:color w:val="000000"/>
        </w:rPr>
        <w:t>Commission of gross negligence;</w:t>
      </w:r>
    </w:p>
    <w:p w14:paraId="18CECE8F" w14:textId="50ED4542" w:rsidR="004819EC" w:rsidRDefault="004741E6">
      <w:pPr>
        <w:pStyle w:val="ListParagraph"/>
        <w:numPr>
          <w:ilvl w:val="1"/>
          <w:numId w:val="3"/>
        </w:numPr>
        <w:spacing w:before="45" w:after="45" w:line="276" w:lineRule="auto"/>
        <w:jc w:val="both"/>
        <w:rPr>
          <w:color w:val="000000"/>
        </w:rPr>
      </w:pPr>
      <w:r>
        <w:rPr>
          <w:color w:val="000000"/>
        </w:rPr>
        <w:t xml:space="preserve">Fails to comply with the directions of the </w:t>
      </w:r>
      <w:r w:rsidR="0062383B">
        <w:rPr>
          <w:color w:val="000000"/>
        </w:rPr>
        <w:t>Certification Council</w:t>
      </w:r>
      <w:r>
        <w:rPr>
          <w:color w:val="000000"/>
        </w:rPr>
        <w:t xml:space="preserve">; </w:t>
      </w:r>
    </w:p>
    <w:p w14:paraId="50D7159F" w14:textId="77777777" w:rsidR="004819EC" w:rsidRDefault="004741E6">
      <w:pPr>
        <w:pStyle w:val="ListParagraph"/>
        <w:numPr>
          <w:ilvl w:val="1"/>
          <w:numId w:val="3"/>
        </w:numPr>
        <w:spacing w:before="45" w:after="45" w:line="276" w:lineRule="auto"/>
        <w:jc w:val="both"/>
        <w:rPr>
          <w:color w:val="000000"/>
        </w:rPr>
      </w:pPr>
      <w:r>
        <w:rPr>
          <w:color w:val="000000"/>
        </w:rPr>
        <w:t>Misrepresents or provides incorrect information during the term of the registration;</w:t>
      </w:r>
    </w:p>
    <w:p w14:paraId="66654E26" w14:textId="77777777" w:rsidR="004819EC" w:rsidRDefault="004741E6">
      <w:pPr>
        <w:pStyle w:val="ListParagraph"/>
        <w:numPr>
          <w:ilvl w:val="1"/>
          <w:numId w:val="3"/>
        </w:numPr>
        <w:spacing w:before="45" w:after="45" w:line="276" w:lineRule="auto"/>
        <w:jc w:val="both"/>
        <w:rPr>
          <w:color w:val="000000"/>
        </w:rPr>
      </w:pPr>
      <w:r>
        <w:rPr>
          <w:color w:val="000000"/>
        </w:rPr>
        <w:t>Public interest requires revocation or suspension;</w:t>
      </w:r>
    </w:p>
    <w:p w14:paraId="5773FC64" w14:textId="17F6EE60" w:rsidR="004819EC" w:rsidRDefault="004741E6">
      <w:pPr>
        <w:pStyle w:val="ListParagraph"/>
        <w:numPr>
          <w:ilvl w:val="1"/>
          <w:numId w:val="3"/>
        </w:numPr>
        <w:spacing w:before="45" w:after="45" w:line="276" w:lineRule="auto"/>
        <w:jc w:val="both"/>
        <w:rPr>
          <w:color w:val="000000"/>
        </w:rPr>
      </w:pPr>
      <w:r>
        <w:rPr>
          <w:color w:val="000000"/>
        </w:rPr>
        <w:lastRenderedPageBreak/>
        <w:t xml:space="preserve">Has been blacklisted by any government entity, international organization, other accreditation organization etc. </w:t>
      </w:r>
    </w:p>
    <w:p w14:paraId="772399AF" w14:textId="7C51B93A" w:rsidR="002436AC" w:rsidRDefault="002436AC">
      <w:pPr>
        <w:pStyle w:val="ListParagraph"/>
        <w:numPr>
          <w:ilvl w:val="1"/>
          <w:numId w:val="3"/>
        </w:numPr>
        <w:spacing w:before="45" w:after="45" w:line="276" w:lineRule="auto"/>
        <w:jc w:val="both"/>
        <w:rPr>
          <w:color w:val="000000"/>
        </w:rPr>
      </w:pPr>
      <w:r>
        <w:rPr>
          <w:color w:val="000000"/>
        </w:rPr>
        <w:t>Auditor is unable to maintain the minimum auditor requirements as per sub clause (1) (f) of Clause 5.</w:t>
      </w:r>
    </w:p>
    <w:p w14:paraId="17A67A72" w14:textId="77777777" w:rsidR="004819EC" w:rsidRDefault="004819EC">
      <w:pPr>
        <w:spacing w:before="45" w:after="45" w:line="276" w:lineRule="auto"/>
        <w:jc w:val="both"/>
        <w:rPr>
          <w:color w:val="000000"/>
        </w:rPr>
      </w:pPr>
    </w:p>
    <w:p w14:paraId="68B43364" w14:textId="05066A9A" w:rsidR="004819EC" w:rsidRDefault="004741E6">
      <w:pPr>
        <w:spacing w:before="45" w:after="45" w:line="276" w:lineRule="auto"/>
        <w:ind w:left="720"/>
        <w:jc w:val="both"/>
        <w:rPr>
          <w:color w:val="000000"/>
        </w:rPr>
      </w:pPr>
      <w:r>
        <w:rPr>
          <w:color w:val="000000"/>
        </w:rPr>
        <w:t xml:space="preserve">(2) Where, in the opinion of the </w:t>
      </w:r>
      <w:r w:rsidR="0062383B">
        <w:rPr>
          <w:color w:val="000000"/>
        </w:rPr>
        <w:t>Certification Council</w:t>
      </w:r>
      <w:r>
        <w:rPr>
          <w:color w:val="000000"/>
        </w:rPr>
        <w:t xml:space="preserve">, the Auditor’s status should not be revoked, it may suspend its status for a fixed period of time as determined in an order passed in line with Section 26 of the Ordinance. </w:t>
      </w:r>
    </w:p>
    <w:p w14:paraId="64246435" w14:textId="77777777" w:rsidR="004819EC" w:rsidRDefault="004819EC">
      <w:pPr>
        <w:spacing w:before="45" w:after="45" w:line="276" w:lineRule="auto"/>
        <w:ind w:left="720"/>
        <w:jc w:val="both"/>
        <w:rPr>
          <w:color w:val="000000"/>
        </w:rPr>
      </w:pPr>
    </w:p>
    <w:p w14:paraId="63254022" w14:textId="77777777" w:rsidR="004819EC" w:rsidRDefault="004741E6">
      <w:pPr>
        <w:spacing w:before="45" w:after="45" w:line="276" w:lineRule="auto"/>
        <w:ind w:left="720"/>
        <w:jc w:val="both"/>
        <w:rPr>
          <w:color w:val="000000"/>
        </w:rPr>
      </w:pPr>
      <w:r>
        <w:rPr>
          <w:color w:val="000000"/>
        </w:rPr>
        <w:t>(3) The decision for suspension or revocation shall be taken after complying with the due process requirement and providing the Auditor an opportunity of being heard.</w:t>
      </w:r>
    </w:p>
    <w:p w14:paraId="271A545C" w14:textId="77777777" w:rsidR="004819EC" w:rsidRDefault="004819EC">
      <w:pPr>
        <w:spacing w:before="45" w:after="45" w:line="276" w:lineRule="auto"/>
        <w:ind w:left="720"/>
        <w:jc w:val="both"/>
        <w:rPr>
          <w:color w:val="000000"/>
        </w:rPr>
      </w:pPr>
    </w:p>
    <w:p w14:paraId="38231880" w14:textId="62343749" w:rsidR="004819EC" w:rsidRDefault="004741E6">
      <w:pPr>
        <w:spacing w:before="45" w:after="45" w:line="276" w:lineRule="auto"/>
        <w:ind w:left="720"/>
        <w:jc w:val="both"/>
        <w:rPr>
          <w:color w:val="000000"/>
        </w:rPr>
      </w:pPr>
      <w:r>
        <w:rPr>
          <w:color w:val="000000"/>
        </w:rPr>
        <w:t>(4) On revocation or suspension, the Auditor shall refund the amount received for any Audit</w:t>
      </w:r>
      <w:r w:rsidR="00AE01E7">
        <w:rPr>
          <w:color w:val="000000"/>
        </w:rPr>
        <w:t xml:space="preserve"> or Evaluation</w:t>
      </w:r>
      <w:r>
        <w:rPr>
          <w:color w:val="000000"/>
        </w:rPr>
        <w:t xml:space="preserve"> </w:t>
      </w:r>
      <w:r w:rsidR="00AE01E7">
        <w:rPr>
          <w:color w:val="000000"/>
        </w:rPr>
        <w:t xml:space="preserve">under process </w:t>
      </w:r>
      <w:r>
        <w:rPr>
          <w:color w:val="000000"/>
        </w:rPr>
        <w:t xml:space="preserve">and the </w:t>
      </w:r>
      <w:r w:rsidR="0062383B">
        <w:rPr>
          <w:color w:val="000000"/>
        </w:rPr>
        <w:t>Certification Council</w:t>
      </w:r>
      <w:r>
        <w:rPr>
          <w:color w:val="000000"/>
        </w:rPr>
        <w:t xml:space="preserve"> shall appoint another Auditor to complete the Audit. </w:t>
      </w:r>
    </w:p>
    <w:p w14:paraId="356FC07D" w14:textId="77777777" w:rsidR="004819EC" w:rsidRDefault="004819EC">
      <w:pPr>
        <w:spacing w:before="45" w:after="45" w:line="276" w:lineRule="auto"/>
        <w:ind w:left="720"/>
        <w:jc w:val="both"/>
        <w:rPr>
          <w:color w:val="000000"/>
        </w:rPr>
      </w:pPr>
    </w:p>
    <w:p w14:paraId="1B385B05" w14:textId="0839E535" w:rsidR="004819EC" w:rsidRDefault="004741E6">
      <w:pPr>
        <w:spacing w:before="45" w:after="45" w:line="276" w:lineRule="auto"/>
        <w:ind w:left="720"/>
        <w:jc w:val="both"/>
        <w:rPr>
          <w:color w:val="000000"/>
        </w:rPr>
      </w:pPr>
      <w:r>
        <w:rPr>
          <w:color w:val="000000"/>
        </w:rPr>
        <w:t xml:space="preserve">(5) After passing an order for suspension or revocation, the </w:t>
      </w:r>
      <w:r w:rsidR="0062383B">
        <w:rPr>
          <w:color w:val="000000"/>
        </w:rPr>
        <w:t>Certification Council</w:t>
      </w:r>
      <w:r>
        <w:rPr>
          <w:color w:val="000000"/>
        </w:rPr>
        <w:t xml:space="preserve"> shall remove the name of the Auditor from the Approved Auditors’ List.</w:t>
      </w:r>
    </w:p>
    <w:p w14:paraId="5C089FF6" w14:textId="77777777" w:rsidR="004819EC" w:rsidRDefault="004819EC">
      <w:pPr>
        <w:spacing w:before="45" w:after="45" w:line="276" w:lineRule="auto"/>
        <w:ind w:left="720"/>
        <w:jc w:val="both"/>
        <w:rPr>
          <w:color w:val="000000"/>
        </w:rPr>
      </w:pPr>
    </w:p>
    <w:p w14:paraId="7B03124C" w14:textId="301AD522" w:rsidR="002436AC" w:rsidRPr="0038776D" w:rsidRDefault="004741E6">
      <w:pPr>
        <w:spacing w:before="45" w:after="45" w:line="276" w:lineRule="auto"/>
        <w:ind w:left="720"/>
        <w:jc w:val="both"/>
        <w:rPr>
          <w:color w:val="000000"/>
        </w:rPr>
      </w:pPr>
      <w:r>
        <w:rPr>
          <w:color w:val="000000"/>
        </w:rPr>
        <w:t xml:space="preserve">(6) In case of non-submission of any fees to the </w:t>
      </w:r>
      <w:r w:rsidR="0062383B">
        <w:rPr>
          <w:color w:val="000000"/>
        </w:rPr>
        <w:t>Certification Council</w:t>
      </w:r>
      <w:r w:rsidR="00255F65">
        <w:rPr>
          <w:color w:val="000000"/>
        </w:rPr>
        <w:t xml:space="preserve"> as per Schedule I</w:t>
      </w:r>
      <w:r w:rsidR="00E24F16">
        <w:rPr>
          <w:color w:val="000000"/>
        </w:rPr>
        <w:t xml:space="preserve">, the Auditor’s </w:t>
      </w:r>
      <w:r w:rsidR="00D05EC8">
        <w:rPr>
          <w:color w:val="000000"/>
        </w:rPr>
        <w:t xml:space="preserve">status </w:t>
      </w:r>
      <w:r w:rsidR="00E24F16">
        <w:rPr>
          <w:color w:val="000000"/>
        </w:rPr>
        <w:t>shall</w:t>
      </w:r>
      <w:r w:rsidR="00C45275">
        <w:rPr>
          <w:color w:val="000000"/>
        </w:rPr>
        <w:t xml:space="preserve"> be</w:t>
      </w:r>
      <w:r w:rsidR="00E24F16">
        <w:rPr>
          <w:color w:val="000000"/>
        </w:rPr>
        <w:t xml:space="preserve"> deemed to have been suspended.</w:t>
      </w:r>
    </w:p>
    <w:p w14:paraId="22950577" w14:textId="77777777" w:rsidR="004819EC" w:rsidRDefault="004819EC">
      <w:pPr>
        <w:spacing w:before="45" w:after="45" w:line="276" w:lineRule="auto"/>
        <w:jc w:val="both"/>
        <w:rPr>
          <w:color w:val="000000"/>
        </w:rPr>
      </w:pPr>
    </w:p>
    <w:p w14:paraId="49FF6F5C" w14:textId="77777777" w:rsidR="004819EC" w:rsidRDefault="004741E6">
      <w:pPr>
        <w:pStyle w:val="ListParagraph"/>
        <w:numPr>
          <w:ilvl w:val="0"/>
          <w:numId w:val="3"/>
        </w:numPr>
        <w:spacing w:before="45" w:after="45" w:line="276" w:lineRule="auto"/>
        <w:jc w:val="both"/>
      </w:pPr>
      <w:r>
        <w:rPr>
          <w:b/>
          <w:color w:val="000000"/>
        </w:rPr>
        <w:t>Renewal</w:t>
      </w:r>
      <w:r>
        <w:rPr>
          <w:color w:val="000000"/>
        </w:rPr>
        <w:t xml:space="preserve">: - (1) The Auditor may, on expiry of its registration, subject to payment of a renewal fee as prescribed under Schedule I apply for renewal of its registration. </w:t>
      </w:r>
    </w:p>
    <w:p w14:paraId="6760010C" w14:textId="77777777" w:rsidR="004819EC" w:rsidRDefault="004819EC">
      <w:pPr>
        <w:pStyle w:val="ListParagraph"/>
        <w:spacing w:before="45" w:after="45" w:line="276" w:lineRule="auto"/>
        <w:ind w:left="720"/>
        <w:rPr>
          <w:color w:val="000000"/>
        </w:rPr>
      </w:pPr>
    </w:p>
    <w:p w14:paraId="69152763" w14:textId="16031C93" w:rsidR="004819EC" w:rsidRDefault="004741E6">
      <w:pPr>
        <w:pStyle w:val="ListParagraph"/>
        <w:spacing w:before="45" w:after="45" w:line="276" w:lineRule="auto"/>
        <w:ind w:left="720"/>
        <w:rPr>
          <w:color w:val="000000"/>
        </w:rPr>
      </w:pPr>
      <w:r>
        <w:rPr>
          <w:color w:val="000000"/>
        </w:rPr>
        <w:t xml:space="preserve">(2) At the time of renewal, the </w:t>
      </w:r>
      <w:r w:rsidR="0062383B">
        <w:rPr>
          <w:color w:val="000000"/>
        </w:rPr>
        <w:t>Certification Council</w:t>
      </w:r>
      <w:r>
        <w:rPr>
          <w:color w:val="000000"/>
        </w:rPr>
        <w:t xml:space="preserve"> shall reassess the qualifications, requirements etc. of the Auditor and shall pass an order accordingly in accordance with the provisions of Section 26 of the Ordinance.</w:t>
      </w:r>
    </w:p>
    <w:p w14:paraId="6B94EEBC" w14:textId="77777777" w:rsidR="004819EC" w:rsidRDefault="004819EC">
      <w:pPr>
        <w:pStyle w:val="ListParagraph"/>
        <w:spacing w:before="45" w:after="45" w:line="276" w:lineRule="auto"/>
        <w:ind w:left="720"/>
        <w:rPr>
          <w:color w:val="000000"/>
        </w:rPr>
      </w:pPr>
    </w:p>
    <w:p w14:paraId="4B97801B" w14:textId="4520E544" w:rsidR="004819EC" w:rsidRDefault="004741E6">
      <w:pPr>
        <w:pStyle w:val="ListParagraph"/>
        <w:spacing w:before="45" w:after="45" w:line="276" w:lineRule="auto"/>
        <w:ind w:left="720"/>
        <w:jc w:val="both"/>
        <w:rPr>
          <w:color w:val="000000"/>
        </w:rPr>
      </w:pPr>
      <w:r>
        <w:rPr>
          <w:color w:val="000000"/>
        </w:rPr>
        <w:t xml:space="preserve">(3) An Auditor shall submit an application for the renewal of its registration not less than </w:t>
      </w:r>
      <w:r w:rsidR="001208AD">
        <w:rPr>
          <w:color w:val="000000"/>
        </w:rPr>
        <w:t xml:space="preserve">180 </w:t>
      </w:r>
      <w:r>
        <w:rPr>
          <w:color w:val="000000"/>
        </w:rPr>
        <w:t xml:space="preserve">days before the date of expiry of the period of registration. </w:t>
      </w:r>
    </w:p>
    <w:p w14:paraId="0E1A7589" w14:textId="77777777" w:rsidR="004819EC" w:rsidRDefault="004819EC">
      <w:pPr>
        <w:pStyle w:val="ListParagraph"/>
        <w:spacing w:before="45" w:after="45" w:line="276" w:lineRule="auto"/>
        <w:ind w:left="720"/>
        <w:rPr>
          <w:color w:val="000000"/>
        </w:rPr>
      </w:pPr>
    </w:p>
    <w:p w14:paraId="281BC790" w14:textId="5283F698" w:rsidR="004819EC" w:rsidRDefault="004741E6">
      <w:pPr>
        <w:pStyle w:val="ListParagraph"/>
        <w:spacing w:before="45" w:after="45" w:line="276" w:lineRule="auto"/>
        <w:ind w:left="720"/>
        <w:jc w:val="both"/>
      </w:pPr>
      <w:r>
        <w:rPr>
          <w:color w:val="000000"/>
        </w:rPr>
        <w:t xml:space="preserve">(4) The provisions of clauses 3 to </w:t>
      </w:r>
      <w:r w:rsidR="00D27ADC">
        <w:rPr>
          <w:color w:val="000000"/>
        </w:rPr>
        <w:t>10</w:t>
      </w:r>
      <w:r>
        <w:rPr>
          <w:color w:val="000000"/>
        </w:rPr>
        <w:t xml:space="preserve"> (inclusive) shall apply </w:t>
      </w:r>
      <w:r>
        <w:rPr>
          <w:i/>
          <w:color w:val="000000"/>
        </w:rPr>
        <w:t>mutatis mutandis</w:t>
      </w:r>
      <w:r>
        <w:rPr>
          <w:color w:val="000000"/>
        </w:rPr>
        <w:t xml:space="preserve"> to the renewal proceedings under this clause.  </w:t>
      </w:r>
    </w:p>
    <w:p w14:paraId="4CC39B08" w14:textId="77777777" w:rsidR="004819EC" w:rsidRDefault="004819EC">
      <w:pPr>
        <w:pStyle w:val="ListParagraph"/>
        <w:spacing w:before="45" w:after="45" w:line="276" w:lineRule="auto"/>
        <w:ind w:left="720"/>
        <w:jc w:val="both"/>
        <w:rPr>
          <w:color w:val="000000"/>
        </w:rPr>
      </w:pPr>
    </w:p>
    <w:p w14:paraId="071F52D5" w14:textId="106BFEA2" w:rsidR="004819EC" w:rsidRDefault="004741E6">
      <w:pPr>
        <w:pStyle w:val="ListParagraph"/>
        <w:numPr>
          <w:ilvl w:val="0"/>
          <w:numId w:val="3"/>
        </w:numPr>
        <w:spacing w:after="227" w:line="276" w:lineRule="auto"/>
        <w:ind w:right="54"/>
        <w:jc w:val="both"/>
      </w:pPr>
      <w:r>
        <w:rPr>
          <w:b/>
          <w:color w:val="000000"/>
        </w:rPr>
        <w:t xml:space="preserve">Confidentiality. – </w:t>
      </w:r>
      <w:r>
        <w:rPr>
          <w:color w:val="000000"/>
        </w:rPr>
        <w:t xml:space="preserve">(1) Subject to compliance with any government directive, relevant regulations and standards by the </w:t>
      </w:r>
      <w:r w:rsidR="0062383B">
        <w:rPr>
          <w:color w:val="000000"/>
        </w:rPr>
        <w:t>Certification Council</w:t>
      </w:r>
      <w:r>
        <w:rPr>
          <w:color w:val="000000"/>
        </w:rPr>
        <w:t xml:space="preserve"> as specified in Schedule II or other legal requirement, an Auditor shall have in place, proper controls along with clearly documented policies and procedures reasonably designed, for ensuring confidentiality of data accessed at the time of Audit. </w:t>
      </w:r>
    </w:p>
    <w:p w14:paraId="57B96F72" w14:textId="77777777" w:rsidR="004819EC" w:rsidRDefault="004819EC">
      <w:pPr>
        <w:pStyle w:val="ListParagraph"/>
        <w:spacing w:after="227" w:line="276" w:lineRule="auto"/>
        <w:ind w:left="720" w:right="54" w:hanging="360"/>
        <w:jc w:val="both"/>
        <w:rPr>
          <w:color w:val="000000"/>
        </w:rPr>
      </w:pPr>
    </w:p>
    <w:p w14:paraId="7FF55FD9" w14:textId="77777777" w:rsidR="004819EC" w:rsidRDefault="004741E6">
      <w:pPr>
        <w:pStyle w:val="ListParagraph"/>
        <w:spacing w:after="227" w:line="276" w:lineRule="auto"/>
        <w:ind w:left="720" w:right="54" w:hanging="360"/>
        <w:jc w:val="both"/>
      </w:pPr>
      <w:r>
        <w:rPr>
          <w:color w:val="000000"/>
        </w:rPr>
        <w:tab/>
        <w:t>(2)</w:t>
      </w:r>
      <w:r>
        <w:rPr>
          <w:color w:val="000000"/>
        </w:rPr>
        <w:tab/>
        <w:t>The auditor shall submit these policies and procedures at the time of registration with other required documents.</w:t>
      </w:r>
    </w:p>
    <w:p w14:paraId="036AF635" w14:textId="77777777" w:rsidR="004819EC" w:rsidRDefault="004819EC">
      <w:pPr>
        <w:pStyle w:val="ListParagraph"/>
        <w:spacing w:after="227" w:line="276" w:lineRule="auto"/>
        <w:ind w:left="720" w:right="54"/>
        <w:jc w:val="both"/>
        <w:rPr>
          <w:color w:val="000000"/>
        </w:rPr>
      </w:pPr>
    </w:p>
    <w:p w14:paraId="3973F1CC" w14:textId="36351724" w:rsidR="004819EC" w:rsidRDefault="00F9597A">
      <w:pPr>
        <w:pStyle w:val="ListParagraph"/>
        <w:spacing w:after="227" w:line="276" w:lineRule="auto"/>
        <w:ind w:left="720" w:right="54"/>
        <w:jc w:val="both"/>
        <w:rPr>
          <w:color w:val="000000"/>
        </w:rPr>
      </w:pPr>
      <w:r>
        <w:rPr>
          <w:color w:val="000000"/>
        </w:rPr>
        <w:lastRenderedPageBreak/>
        <w:t>(3</w:t>
      </w:r>
      <w:r w:rsidR="004741E6">
        <w:rPr>
          <w:color w:val="000000"/>
        </w:rPr>
        <w:t>) An Auditor and its employees shall neither profit nor seek to profit from confidential information, nor provide such data to anyone with the objective of making profit for itself or for its subscribers.</w:t>
      </w:r>
    </w:p>
    <w:p w14:paraId="300FEED6" w14:textId="77777777" w:rsidR="004819EC" w:rsidRDefault="004741E6">
      <w:pPr>
        <w:spacing w:before="45" w:after="45" w:line="276" w:lineRule="auto"/>
        <w:jc w:val="center"/>
        <w:rPr>
          <w:b/>
          <w:color w:val="000000"/>
        </w:rPr>
      </w:pPr>
      <w:r>
        <w:rPr>
          <w:b/>
          <w:color w:val="000000"/>
        </w:rPr>
        <w:t>Chapter III</w:t>
      </w:r>
    </w:p>
    <w:p w14:paraId="6E4A4568" w14:textId="77777777" w:rsidR="004819EC" w:rsidRDefault="004819EC">
      <w:pPr>
        <w:spacing w:before="45" w:after="45" w:line="276" w:lineRule="auto"/>
        <w:jc w:val="center"/>
        <w:rPr>
          <w:color w:val="000000"/>
        </w:rPr>
      </w:pPr>
    </w:p>
    <w:p w14:paraId="3255936E" w14:textId="396EB569" w:rsidR="004819EC" w:rsidRDefault="004741E6">
      <w:pPr>
        <w:spacing w:after="175" w:line="276" w:lineRule="auto"/>
        <w:jc w:val="center"/>
        <w:rPr>
          <w:b/>
          <w:color w:val="000000"/>
        </w:rPr>
      </w:pPr>
      <w:r>
        <w:rPr>
          <w:b/>
          <w:color w:val="000000"/>
        </w:rPr>
        <w:t>Audit of Certification Services</w:t>
      </w:r>
      <w:r w:rsidR="00E10E9B">
        <w:rPr>
          <w:b/>
          <w:color w:val="000000"/>
        </w:rPr>
        <w:t xml:space="preserve">, Evaluation of Signature Creation Devices </w:t>
      </w:r>
      <w:r w:rsidR="00E10E9B">
        <w:rPr>
          <w:b/>
          <w:color w:val="000000"/>
        </w:rPr>
        <w:br/>
        <w:t>or Crypto Apparatus</w:t>
      </w:r>
    </w:p>
    <w:p w14:paraId="1805A520" w14:textId="77777777" w:rsidR="004819EC" w:rsidRDefault="004819EC">
      <w:pPr>
        <w:spacing w:after="175" w:line="276" w:lineRule="auto"/>
        <w:ind w:left="538"/>
        <w:jc w:val="center"/>
        <w:rPr>
          <w:color w:val="000000"/>
        </w:rPr>
      </w:pPr>
    </w:p>
    <w:p w14:paraId="2B9C7F03" w14:textId="36FBF04C" w:rsidR="004819EC" w:rsidRDefault="004741E6">
      <w:pPr>
        <w:pStyle w:val="ListParagraph"/>
        <w:numPr>
          <w:ilvl w:val="0"/>
          <w:numId w:val="3"/>
        </w:numPr>
        <w:spacing w:line="276" w:lineRule="auto"/>
        <w:jc w:val="both"/>
      </w:pPr>
      <w:r>
        <w:rPr>
          <w:b/>
          <w:color w:val="000000"/>
        </w:rPr>
        <w:t>Requirement for Audit:</w:t>
      </w:r>
      <w:r>
        <w:rPr>
          <w:color w:val="000000"/>
        </w:rPr>
        <w:t xml:space="preserve"> - (1) The Accredited Certification Service Provider shall get its operations audited annually to comply with the obligation under the Certification Service Providers’ Accreditation Regulations, 202</w:t>
      </w:r>
      <w:r w:rsidR="00C15BA7">
        <w:rPr>
          <w:color w:val="000000"/>
        </w:rPr>
        <w:t>3</w:t>
      </w:r>
      <w:r>
        <w:rPr>
          <w:color w:val="000000"/>
        </w:rPr>
        <w:t>.</w:t>
      </w:r>
    </w:p>
    <w:p w14:paraId="2DC16D62" w14:textId="77777777" w:rsidR="004819EC" w:rsidRDefault="004819EC">
      <w:pPr>
        <w:pStyle w:val="ListParagraph"/>
        <w:spacing w:line="276" w:lineRule="auto"/>
        <w:ind w:left="720"/>
        <w:jc w:val="both"/>
        <w:rPr>
          <w:color w:val="000000"/>
        </w:rPr>
      </w:pPr>
    </w:p>
    <w:p w14:paraId="10207FF8" w14:textId="14D93E9F" w:rsidR="00AF544E" w:rsidRDefault="004741E6" w:rsidP="00AF544E">
      <w:pPr>
        <w:pStyle w:val="ListParagraph"/>
        <w:spacing w:line="276" w:lineRule="auto"/>
        <w:ind w:left="720"/>
        <w:jc w:val="both"/>
      </w:pPr>
      <w:r>
        <w:rPr>
          <w:color w:val="000000"/>
        </w:rPr>
        <w:t xml:space="preserve">(2) In addition to sub-clause (1), the Accredited Certification Service Provider shall submit their internal audit </w:t>
      </w:r>
      <w:r w:rsidR="00663520">
        <w:rPr>
          <w:color w:val="000000"/>
        </w:rPr>
        <w:t>compliance reports</w:t>
      </w:r>
      <w:r>
        <w:rPr>
          <w:color w:val="000000"/>
        </w:rPr>
        <w:t xml:space="preserve"> </w:t>
      </w:r>
      <w:r w:rsidR="00663520">
        <w:rPr>
          <w:color w:val="000000"/>
        </w:rPr>
        <w:t xml:space="preserve">at the time of yearly audit. The internal audit compliance reports shall </w:t>
      </w:r>
      <w:r w:rsidR="00CF6363">
        <w:rPr>
          <w:color w:val="000000"/>
        </w:rPr>
        <w:t xml:space="preserve">include evidences to assure continuous compliance of the </w:t>
      </w:r>
      <w:r w:rsidR="002F444E">
        <w:rPr>
          <w:color w:val="000000"/>
        </w:rPr>
        <w:t xml:space="preserve">applicable </w:t>
      </w:r>
      <w:r w:rsidR="00CF6363">
        <w:rPr>
          <w:color w:val="000000"/>
        </w:rPr>
        <w:t>standards prescribed in Schedule-II.</w:t>
      </w:r>
      <w:r w:rsidR="00AF544E">
        <w:rPr>
          <w:color w:val="000000"/>
        </w:rPr>
        <w:t xml:space="preserve"> </w:t>
      </w:r>
    </w:p>
    <w:p w14:paraId="32AFB754" w14:textId="674EC930" w:rsidR="004819EC" w:rsidRDefault="004819EC" w:rsidP="0038776D">
      <w:pPr>
        <w:pStyle w:val="ListParagraph"/>
        <w:spacing w:line="276" w:lineRule="auto"/>
        <w:ind w:left="720"/>
        <w:jc w:val="both"/>
      </w:pPr>
    </w:p>
    <w:p w14:paraId="1A18E36A" w14:textId="44513098" w:rsidR="004819EC" w:rsidRDefault="004741E6">
      <w:pPr>
        <w:pStyle w:val="ListParagraph"/>
        <w:spacing w:after="175" w:line="276" w:lineRule="auto"/>
        <w:ind w:left="720"/>
        <w:jc w:val="both"/>
        <w:rPr>
          <w:color w:val="000000"/>
        </w:rPr>
      </w:pPr>
      <w:r>
        <w:rPr>
          <w:color w:val="000000"/>
        </w:rPr>
        <w:t xml:space="preserve">(3) </w:t>
      </w:r>
      <w:r w:rsidR="004C5F46">
        <w:rPr>
          <w:color w:val="000000"/>
        </w:rPr>
        <w:t xml:space="preserve">The </w:t>
      </w:r>
      <w:r w:rsidR="0062383B">
        <w:rPr>
          <w:color w:val="000000"/>
        </w:rPr>
        <w:t>Certification Council</w:t>
      </w:r>
      <w:r>
        <w:rPr>
          <w:color w:val="000000"/>
        </w:rPr>
        <w:t xml:space="preserve"> has the right to observe, monitor and/or audit a Certificate Service Provider, its facilities and/or its vendor/supplier if need may arise based on the internal audit reports or otherwise.</w:t>
      </w:r>
    </w:p>
    <w:p w14:paraId="47D92170" w14:textId="77777777" w:rsidR="004819EC" w:rsidRDefault="004819EC">
      <w:pPr>
        <w:pStyle w:val="ListParagraph"/>
        <w:spacing w:after="175" w:line="276" w:lineRule="auto"/>
        <w:ind w:left="720"/>
        <w:jc w:val="both"/>
        <w:rPr>
          <w:color w:val="000000"/>
        </w:rPr>
      </w:pPr>
    </w:p>
    <w:p w14:paraId="6FE4ADE9" w14:textId="27FC13AA" w:rsidR="004819EC" w:rsidRDefault="004741E6">
      <w:pPr>
        <w:pStyle w:val="ListParagraph"/>
        <w:spacing w:after="175" w:line="276" w:lineRule="auto"/>
        <w:ind w:left="720"/>
        <w:jc w:val="both"/>
        <w:rPr>
          <w:color w:val="000000"/>
        </w:rPr>
      </w:pPr>
      <w:r>
        <w:rPr>
          <w:color w:val="000000"/>
        </w:rPr>
        <w:t>(</w:t>
      </w:r>
      <w:r w:rsidR="00A756C9">
        <w:rPr>
          <w:color w:val="000000"/>
        </w:rPr>
        <w:t>4</w:t>
      </w:r>
      <w:r>
        <w:rPr>
          <w:color w:val="000000"/>
        </w:rPr>
        <w:t xml:space="preserve">) The timeline of the Audit may be delayed where the </w:t>
      </w:r>
      <w:r w:rsidR="0062383B">
        <w:rPr>
          <w:color w:val="000000"/>
        </w:rPr>
        <w:t>Certification Council</w:t>
      </w:r>
      <w:r>
        <w:rPr>
          <w:color w:val="000000"/>
        </w:rPr>
        <w:t xml:space="preserve"> prescribes or adopts new standards. The delay may not exceed more than ninety (90) days. </w:t>
      </w:r>
    </w:p>
    <w:p w14:paraId="323D8399" w14:textId="7C6B1291" w:rsidR="00663520" w:rsidRDefault="00663520">
      <w:pPr>
        <w:pStyle w:val="ListParagraph"/>
        <w:spacing w:after="175" w:line="276" w:lineRule="auto"/>
        <w:ind w:left="720"/>
        <w:jc w:val="both"/>
        <w:rPr>
          <w:color w:val="000000"/>
        </w:rPr>
      </w:pPr>
    </w:p>
    <w:p w14:paraId="02BA64B7" w14:textId="10832EBE" w:rsidR="00820EBC" w:rsidRDefault="00663520" w:rsidP="00C973DE">
      <w:pPr>
        <w:pStyle w:val="ListParagraph"/>
        <w:numPr>
          <w:ilvl w:val="0"/>
          <w:numId w:val="3"/>
        </w:numPr>
        <w:spacing w:after="175" w:line="276" w:lineRule="auto"/>
        <w:jc w:val="both"/>
        <w:rPr>
          <w:color w:val="000000"/>
        </w:rPr>
      </w:pPr>
      <w:r w:rsidRPr="0038776D">
        <w:rPr>
          <w:b/>
          <w:bCs/>
          <w:color w:val="000000"/>
        </w:rPr>
        <w:t>Requirement for Evaluation:</w:t>
      </w:r>
      <w:r>
        <w:rPr>
          <w:b/>
          <w:bCs/>
          <w:color w:val="000000"/>
        </w:rPr>
        <w:t xml:space="preserve"> -</w:t>
      </w:r>
      <w:r>
        <w:rPr>
          <w:color w:val="000000"/>
        </w:rPr>
        <w:t xml:space="preserve"> </w:t>
      </w:r>
      <w:r w:rsidR="00C973DE" w:rsidRPr="00C973DE">
        <w:rPr>
          <w:color w:val="000000"/>
        </w:rPr>
        <w:t xml:space="preserve">(1) </w:t>
      </w:r>
      <w:r w:rsidR="008060D9">
        <w:rPr>
          <w:color w:val="000000"/>
        </w:rPr>
        <w:t>Every person shall get their Crypto Apparatus evaluated by the Approved Auditors to comply with the obligations under the Crypto Apparatus Accreditation Regulations, 202</w:t>
      </w:r>
      <w:r w:rsidR="00C15BA7">
        <w:rPr>
          <w:color w:val="000000"/>
        </w:rPr>
        <w:t>3</w:t>
      </w:r>
      <w:r w:rsidR="00820EBC">
        <w:rPr>
          <w:color w:val="000000"/>
        </w:rPr>
        <w:t>.</w:t>
      </w:r>
    </w:p>
    <w:p w14:paraId="74EEDF73" w14:textId="77777777" w:rsidR="00820EBC" w:rsidRDefault="00820EBC" w:rsidP="0038776D">
      <w:pPr>
        <w:pStyle w:val="ListParagraph"/>
        <w:spacing w:after="175" w:line="276" w:lineRule="auto"/>
        <w:ind w:left="720"/>
        <w:jc w:val="both"/>
        <w:rPr>
          <w:color w:val="000000"/>
        </w:rPr>
      </w:pPr>
    </w:p>
    <w:p w14:paraId="52DF9797" w14:textId="13A4D970" w:rsidR="008060D9" w:rsidRPr="0038776D" w:rsidRDefault="008060D9" w:rsidP="0038776D">
      <w:pPr>
        <w:pStyle w:val="ListParagraph"/>
        <w:numPr>
          <w:ilvl w:val="0"/>
          <w:numId w:val="19"/>
        </w:numPr>
        <w:ind w:left="720" w:firstLine="0"/>
        <w:jc w:val="both"/>
        <w:rPr>
          <w:color w:val="000000"/>
        </w:rPr>
      </w:pPr>
      <w:r w:rsidRPr="00820EBC">
        <w:rPr>
          <w:color w:val="000000"/>
        </w:rPr>
        <w:t xml:space="preserve"> </w:t>
      </w:r>
      <w:r w:rsidR="00403E6C">
        <w:rPr>
          <w:color w:val="000000"/>
        </w:rPr>
        <w:t>Any</w:t>
      </w:r>
      <w:r w:rsidR="00820EBC" w:rsidRPr="00820EBC">
        <w:rPr>
          <w:color w:val="000000"/>
        </w:rPr>
        <w:t xml:space="preserve"> person </w:t>
      </w:r>
      <w:r w:rsidR="00403E6C">
        <w:rPr>
          <w:color w:val="000000"/>
        </w:rPr>
        <w:t>may</w:t>
      </w:r>
      <w:r w:rsidR="00820EBC" w:rsidRPr="00820EBC">
        <w:rPr>
          <w:color w:val="000000"/>
        </w:rPr>
        <w:t xml:space="preserve"> get their </w:t>
      </w:r>
      <w:r w:rsidR="002D1387">
        <w:rPr>
          <w:color w:val="000000"/>
        </w:rPr>
        <w:t>Signature Creation Device</w:t>
      </w:r>
      <w:r w:rsidR="00820EBC" w:rsidRPr="00820EBC">
        <w:rPr>
          <w:color w:val="000000"/>
        </w:rPr>
        <w:t xml:space="preserve"> evaluated by the Approved Auditors to comply with the obligations under the </w:t>
      </w:r>
      <w:r w:rsidRPr="0038776D">
        <w:rPr>
          <w:color w:val="000000"/>
        </w:rPr>
        <w:t>Certification Service Provider Accreditation Regulations, 202</w:t>
      </w:r>
      <w:r w:rsidR="00C15BA7">
        <w:rPr>
          <w:color w:val="000000"/>
        </w:rPr>
        <w:t>3</w:t>
      </w:r>
      <w:r w:rsidRPr="0038776D">
        <w:rPr>
          <w:color w:val="000000"/>
        </w:rPr>
        <w:t>.</w:t>
      </w:r>
    </w:p>
    <w:p w14:paraId="7B2EED89" w14:textId="77777777" w:rsidR="00C973DE" w:rsidRDefault="00C973DE" w:rsidP="0038776D">
      <w:pPr>
        <w:pStyle w:val="ListParagraph"/>
        <w:spacing w:after="175" w:line="276" w:lineRule="auto"/>
        <w:ind w:left="720"/>
        <w:jc w:val="both"/>
        <w:rPr>
          <w:color w:val="000000"/>
        </w:rPr>
      </w:pPr>
    </w:p>
    <w:p w14:paraId="0842F076" w14:textId="270979EE" w:rsidR="00C973DE" w:rsidRPr="00C973DE" w:rsidRDefault="00C973DE" w:rsidP="0038776D">
      <w:pPr>
        <w:pStyle w:val="ListParagraph"/>
        <w:spacing w:after="175" w:line="276" w:lineRule="auto"/>
        <w:ind w:left="720"/>
        <w:jc w:val="both"/>
        <w:rPr>
          <w:color w:val="000000"/>
        </w:rPr>
      </w:pPr>
      <w:r w:rsidRPr="00C973DE">
        <w:rPr>
          <w:color w:val="000000"/>
        </w:rPr>
        <w:t>(</w:t>
      </w:r>
      <w:r w:rsidR="00BC4678">
        <w:rPr>
          <w:color w:val="000000"/>
        </w:rPr>
        <w:t>3</w:t>
      </w:r>
      <w:r w:rsidRPr="00C973DE">
        <w:rPr>
          <w:color w:val="000000"/>
        </w:rPr>
        <w:t xml:space="preserve">) </w:t>
      </w:r>
      <w:r w:rsidR="0079538F">
        <w:rPr>
          <w:color w:val="000000"/>
        </w:rPr>
        <w:tab/>
        <w:t xml:space="preserve">The </w:t>
      </w:r>
      <w:r w:rsidR="0062383B">
        <w:rPr>
          <w:color w:val="000000"/>
        </w:rPr>
        <w:t>Certification Council</w:t>
      </w:r>
      <w:r w:rsidRPr="00C973DE">
        <w:rPr>
          <w:color w:val="000000"/>
        </w:rPr>
        <w:t xml:space="preserve"> has the right to observe, monitor and/or </w:t>
      </w:r>
      <w:r w:rsidR="00F3494F">
        <w:rPr>
          <w:color w:val="000000"/>
        </w:rPr>
        <w:t>evaluate</w:t>
      </w:r>
      <w:r w:rsidRPr="00C973DE">
        <w:rPr>
          <w:color w:val="000000"/>
        </w:rPr>
        <w:t xml:space="preserve"> a </w:t>
      </w:r>
      <w:r w:rsidR="00AF523A">
        <w:rPr>
          <w:color w:val="000000"/>
        </w:rPr>
        <w:t>Crypto Apparatus or Signature Creation Device</w:t>
      </w:r>
      <w:r w:rsidRPr="00C973DE">
        <w:rPr>
          <w:color w:val="000000"/>
        </w:rPr>
        <w:t>.</w:t>
      </w:r>
    </w:p>
    <w:p w14:paraId="0B0F8502" w14:textId="77777777" w:rsidR="00C973DE" w:rsidRPr="00C973DE" w:rsidRDefault="00C973DE" w:rsidP="0038776D">
      <w:pPr>
        <w:pStyle w:val="ListParagraph"/>
        <w:spacing w:after="175" w:line="276" w:lineRule="auto"/>
        <w:ind w:left="720"/>
        <w:jc w:val="both"/>
        <w:rPr>
          <w:color w:val="000000"/>
        </w:rPr>
      </w:pPr>
    </w:p>
    <w:p w14:paraId="6D6E62A8" w14:textId="193DE5DB" w:rsidR="00C973DE" w:rsidRPr="00C973DE" w:rsidRDefault="00C973DE" w:rsidP="0038776D">
      <w:pPr>
        <w:pStyle w:val="ListParagraph"/>
        <w:spacing w:after="175" w:line="276" w:lineRule="auto"/>
        <w:ind w:left="720"/>
        <w:jc w:val="both"/>
        <w:rPr>
          <w:color w:val="000000"/>
        </w:rPr>
      </w:pPr>
      <w:r w:rsidRPr="00C973DE">
        <w:rPr>
          <w:color w:val="000000"/>
        </w:rPr>
        <w:t>(</w:t>
      </w:r>
      <w:r w:rsidR="00BC4678">
        <w:rPr>
          <w:color w:val="000000"/>
        </w:rPr>
        <w:t>4</w:t>
      </w:r>
      <w:r w:rsidRPr="00C973DE">
        <w:rPr>
          <w:color w:val="000000"/>
        </w:rPr>
        <w:t xml:space="preserve">) </w:t>
      </w:r>
      <w:r w:rsidR="0079538F">
        <w:rPr>
          <w:color w:val="000000"/>
        </w:rPr>
        <w:tab/>
      </w:r>
      <w:r w:rsidRPr="00C973DE">
        <w:rPr>
          <w:color w:val="000000"/>
        </w:rPr>
        <w:t xml:space="preserve">The timeline of the </w:t>
      </w:r>
      <w:r w:rsidR="00DF643D">
        <w:rPr>
          <w:color w:val="000000"/>
        </w:rPr>
        <w:t>E</w:t>
      </w:r>
      <w:r w:rsidR="00196FA7">
        <w:rPr>
          <w:color w:val="000000"/>
        </w:rPr>
        <w:t>valuation</w:t>
      </w:r>
      <w:r w:rsidRPr="00C973DE">
        <w:rPr>
          <w:color w:val="000000"/>
        </w:rPr>
        <w:t xml:space="preserve"> may be delayed where the </w:t>
      </w:r>
      <w:r w:rsidR="0062383B">
        <w:rPr>
          <w:color w:val="000000"/>
        </w:rPr>
        <w:t>Certification Council</w:t>
      </w:r>
      <w:r w:rsidRPr="00C973DE">
        <w:rPr>
          <w:color w:val="000000"/>
        </w:rPr>
        <w:t xml:space="preserve"> prescribes or adopts new standards. The delay may not exceed more than ninety (90) days. </w:t>
      </w:r>
    </w:p>
    <w:p w14:paraId="32B44853" w14:textId="3ECBCB6E" w:rsidR="00663520" w:rsidRPr="0038776D" w:rsidRDefault="00663520" w:rsidP="00C973DE">
      <w:pPr>
        <w:pStyle w:val="ListParagraph"/>
        <w:spacing w:after="175" w:line="276" w:lineRule="auto"/>
        <w:ind w:left="720"/>
        <w:jc w:val="both"/>
        <w:rPr>
          <w:b/>
          <w:bCs/>
          <w:color w:val="000000"/>
        </w:rPr>
      </w:pPr>
    </w:p>
    <w:p w14:paraId="32F0B6E3" w14:textId="77777777" w:rsidR="004819EC" w:rsidRDefault="004819EC">
      <w:pPr>
        <w:pStyle w:val="ListParagraph"/>
        <w:spacing w:after="175" w:line="276" w:lineRule="auto"/>
        <w:ind w:left="720"/>
        <w:jc w:val="both"/>
        <w:rPr>
          <w:color w:val="000000"/>
        </w:rPr>
      </w:pPr>
    </w:p>
    <w:p w14:paraId="57A4E407" w14:textId="1DF71EC5" w:rsidR="004819EC" w:rsidRDefault="004741E6">
      <w:pPr>
        <w:pStyle w:val="ListParagraph"/>
        <w:numPr>
          <w:ilvl w:val="0"/>
          <w:numId w:val="3"/>
        </w:numPr>
        <w:spacing w:after="175" w:line="276" w:lineRule="auto"/>
        <w:jc w:val="both"/>
      </w:pPr>
      <w:r>
        <w:rPr>
          <w:b/>
          <w:color w:val="000000"/>
        </w:rPr>
        <w:t>Application for Audit:</w:t>
      </w:r>
      <w:r>
        <w:rPr>
          <w:color w:val="000000"/>
        </w:rPr>
        <w:t xml:space="preserve"> - (1) A Certification Service Provider desirous of getting accredited or an Accredited Certification Service Provider for its renewal of accreditation shall get its operations, Certification Practice Statement and security policy etc. audited as per Certification Service Providers’ Accreditation Regulations, 202</w:t>
      </w:r>
      <w:r w:rsidR="00C15BA7">
        <w:rPr>
          <w:color w:val="000000"/>
        </w:rPr>
        <w:t>3</w:t>
      </w:r>
      <w:r>
        <w:rPr>
          <w:color w:val="000000"/>
        </w:rPr>
        <w:t>.</w:t>
      </w:r>
    </w:p>
    <w:p w14:paraId="6BCCB7E8" w14:textId="77777777" w:rsidR="004819EC" w:rsidRDefault="004819EC">
      <w:pPr>
        <w:pStyle w:val="ListParagraph"/>
        <w:spacing w:after="175" w:line="276" w:lineRule="auto"/>
        <w:ind w:left="720"/>
        <w:jc w:val="both"/>
        <w:rPr>
          <w:color w:val="000000"/>
        </w:rPr>
      </w:pPr>
    </w:p>
    <w:p w14:paraId="27B8378B" w14:textId="035CC8A7" w:rsidR="004819EC" w:rsidRDefault="004741E6">
      <w:pPr>
        <w:pStyle w:val="ListParagraph"/>
        <w:spacing w:after="175" w:line="276" w:lineRule="auto"/>
        <w:ind w:left="720"/>
        <w:jc w:val="both"/>
        <w:rPr>
          <w:color w:val="000000"/>
        </w:rPr>
      </w:pPr>
      <w:r>
        <w:rPr>
          <w:color w:val="000000"/>
        </w:rPr>
        <w:lastRenderedPageBreak/>
        <w:t xml:space="preserve">(2) The </w:t>
      </w:r>
      <w:r w:rsidR="0062383B">
        <w:rPr>
          <w:color w:val="000000"/>
        </w:rPr>
        <w:t>Certification Council</w:t>
      </w:r>
      <w:r>
        <w:rPr>
          <w:color w:val="000000"/>
        </w:rPr>
        <w:t xml:space="preserve"> may prescribe or direct any other audit</w:t>
      </w:r>
      <w:r w:rsidR="00887EF9">
        <w:rPr>
          <w:color w:val="000000"/>
        </w:rPr>
        <w:t>or</w:t>
      </w:r>
      <w:r>
        <w:rPr>
          <w:color w:val="000000"/>
        </w:rPr>
        <w:t xml:space="preserve"> before accreditation to ascertain the soundness of the Certification Service Provider.</w:t>
      </w:r>
    </w:p>
    <w:p w14:paraId="3DA2BEF1" w14:textId="27840A5B" w:rsidR="004B7A4E" w:rsidRDefault="004B7A4E">
      <w:pPr>
        <w:pStyle w:val="ListParagraph"/>
        <w:spacing w:after="175" w:line="276" w:lineRule="auto"/>
        <w:ind w:left="720"/>
        <w:jc w:val="both"/>
        <w:rPr>
          <w:color w:val="000000"/>
        </w:rPr>
      </w:pPr>
    </w:p>
    <w:p w14:paraId="55BAE379" w14:textId="1791DFF9" w:rsidR="004B7A4E" w:rsidRDefault="004B7A4E" w:rsidP="00F80ACE">
      <w:pPr>
        <w:pStyle w:val="ListParagraph"/>
        <w:numPr>
          <w:ilvl w:val="0"/>
          <w:numId w:val="3"/>
        </w:numPr>
        <w:spacing w:after="175" w:line="276" w:lineRule="auto"/>
        <w:jc w:val="both"/>
      </w:pPr>
      <w:r>
        <w:rPr>
          <w:b/>
          <w:color w:val="000000"/>
        </w:rPr>
        <w:t>Application for Evaluation:</w:t>
      </w:r>
      <w:r>
        <w:rPr>
          <w:color w:val="000000"/>
        </w:rPr>
        <w:t xml:space="preserve"> - (1) A</w:t>
      </w:r>
      <w:r w:rsidR="007207D8">
        <w:rPr>
          <w:color w:val="000000"/>
        </w:rPr>
        <w:t xml:space="preserve">ny person desirous of getting accreditation of Signature Creation Device or Crypto Apparatus </w:t>
      </w:r>
      <w:r w:rsidR="009970D8">
        <w:rPr>
          <w:color w:val="000000"/>
        </w:rPr>
        <w:t xml:space="preserve">or </w:t>
      </w:r>
      <w:r>
        <w:rPr>
          <w:color w:val="000000"/>
        </w:rPr>
        <w:t xml:space="preserve">its renewal of accreditation shall get its </w:t>
      </w:r>
      <w:r w:rsidR="009970D8">
        <w:rPr>
          <w:color w:val="000000"/>
        </w:rPr>
        <w:t>system</w:t>
      </w:r>
      <w:r>
        <w:rPr>
          <w:color w:val="000000"/>
        </w:rPr>
        <w:t xml:space="preserve">, </w:t>
      </w:r>
      <w:r w:rsidR="009970D8">
        <w:rPr>
          <w:color w:val="000000"/>
        </w:rPr>
        <w:t>procedures</w:t>
      </w:r>
      <w:r>
        <w:rPr>
          <w:color w:val="000000"/>
        </w:rPr>
        <w:t xml:space="preserve"> and security policy etc. </w:t>
      </w:r>
      <w:r w:rsidR="009970D8">
        <w:rPr>
          <w:color w:val="000000"/>
        </w:rPr>
        <w:t>evaluated</w:t>
      </w:r>
      <w:r>
        <w:rPr>
          <w:color w:val="000000"/>
        </w:rPr>
        <w:t xml:space="preserve"> as per Certification Service Providers’ Accreditation Regulations, 202</w:t>
      </w:r>
      <w:r w:rsidR="00C15BA7">
        <w:rPr>
          <w:color w:val="000000"/>
        </w:rPr>
        <w:t>3</w:t>
      </w:r>
      <w:r w:rsidR="0088674A">
        <w:rPr>
          <w:color w:val="000000"/>
        </w:rPr>
        <w:t xml:space="preserve"> and/or Crypto Apparatus Accreditation Regulations, 202</w:t>
      </w:r>
      <w:r w:rsidR="00C15BA7">
        <w:rPr>
          <w:color w:val="000000"/>
        </w:rPr>
        <w:t>3</w:t>
      </w:r>
      <w:r>
        <w:rPr>
          <w:color w:val="000000"/>
        </w:rPr>
        <w:t>.</w:t>
      </w:r>
    </w:p>
    <w:p w14:paraId="7DB581A1" w14:textId="77777777" w:rsidR="004B7A4E" w:rsidRDefault="004B7A4E" w:rsidP="004B7A4E">
      <w:pPr>
        <w:pStyle w:val="ListParagraph"/>
        <w:spacing w:after="175" w:line="276" w:lineRule="auto"/>
        <w:ind w:left="720"/>
        <w:jc w:val="both"/>
        <w:rPr>
          <w:color w:val="000000"/>
        </w:rPr>
      </w:pPr>
    </w:p>
    <w:p w14:paraId="373AF42D" w14:textId="198A552F" w:rsidR="004B7A4E" w:rsidRDefault="004B7A4E" w:rsidP="004B7A4E">
      <w:pPr>
        <w:pStyle w:val="ListParagraph"/>
        <w:spacing w:after="175" w:line="276" w:lineRule="auto"/>
        <w:ind w:left="720"/>
        <w:jc w:val="both"/>
        <w:rPr>
          <w:color w:val="000000"/>
        </w:rPr>
      </w:pPr>
      <w:r>
        <w:rPr>
          <w:color w:val="000000"/>
        </w:rPr>
        <w:t xml:space="preserve">(2) The </w:t>
      </w:r>
      <w:r w:rsidR="0062383B">
        <w:rPr>
          <w:color w:val="000000"/>
        </w:rPr>
        <w:t>Certification Council</w:t>
      </w:r>
      <w:r>
        <w:rPr>
          <w:color w:val="000000"/>
        </w:rPr>
        <w:t xml:space="preserve"> may prescribe or direct any other audit</w:t>
      </w:r>
      <w:r w:rsidR="00E22886">
        <w:rPr>
          <w:color w:val="000000"/>
        </w:rPr>
        <w:t>or</w:t>
      </w:r>
      <w:r>
        <w:rPr>
          <w:color w:val="000000"/>
        </w:rPr>
        <w:t xml:space="preserve"> before accreditation to ascertain the soundness of the</w:t>
      </w:r>
      <w:r w:rsidR="00E22886">
        <w:rPr>
          <w:color w:val="000000"/>
        </w:rPr>
        <w:t xml:space="preserve"> Signature Creation Device or Crypto Apparatus</w:t>
      </w:r>
      <w:r>
        <w:rPr>
          <w:color w:val="000000"/>
        </w:rPr>
        <w:t>.</w:t>
      </w:r>
    </w:p>
    <w:p w14:paraId="0F8E00A1" w14:textId="77777777" w:rsidR="004B7A4E" w:rsidRDefault="004B7A4E">
      <w:pPr>
        <w:pStyle w:val="ListParagraph"/>
        <w:spacing w:after="175" w:line="276" w:lineRule="auto"/>
        <w:ind w:left="720"/>
        <w:jc w:val="both"/>
        <w:rPr>
          <w:color w:val="000000"/>
        </w:rPr>
      </w:pPr>
    </w:p>
    <w:p w14:paraId="61379780" w14:textId="77777777" w:rsidR="004819EC" w:rsidRDefault="004819EC">
      <w:pPr>
        <w:pStyle w:val="ListParagraph"/>
        <w:spacing w:after="175" w:line="276" w:lineRule="auto"/>
        <w:ind w:left="720"/>
        <w:jc w:val="both"/>
        <w:rPr>
          <w:color w:val="000000"/>
        </w:rPr>
      </w:pPr>
    </w:p>
    <w:p w14:paraId="2CBBF8B2" w14:textId="2AFA11AE" w:rsidR="004819EC" w:rsidRDefault="004741E6">
      <w:pPr>
        <w:pStyle w:val="ListParagraph"/>
        <w:numPr>
          <w:ilvl w:val="0"/>
          <w:numId w:val="3"/>
        </w:numPr>
        <w:spacing w:after="175" w:line="276" w:lineRule="auto"/>
        <w:jc w:val="both"/>
      </w:pPr>
      <w:r>
        <w:rPr>
          <w:b/>
          <w:color w:val="000000"/>
        </w:rPr>
        <w:t xml:space="preserve">Relationship between Auditor and the </w:t>
      </w:r>
      <w:r w:rsidR="000932F6">
        <w:rPr>
          <w:b/>
          <w:color w:val="000000"/>
        </w:rPr>
        <w:t>Applicant</w:t>
      </w:r>
      <w:r>
        <w:rPr>
          <w:b/>
          <w:color w:val="000000"/>
        </w:rPr>
        <w:t xml:space="preserve">: </w:t>
      </w:r>
      <w:r>
        <w:rPr>
          <w:color w:val="000000"/>
        </w:rPr>
        <w:t xml:space="preserve">(1) The Auditor shall be independent of the </w:t>
      </w:r>
      <w:r w:rsidR="00E66EA6">
        <w:rPr>
          <w:color w:val="000000"/>
        </w:rPr>
        <w:t>applicant</w:t>
      </w:r>
      <w:r>
        <w:rPr>
          <w:color w:val="000000"/>
        </w:rPr>
        <w:t xml:space="preserve"> being audited</w:t>
      </w:r>
      <w:r w:rsidR="00E66EA6">
        <w:rPr>
          <w:color w:val="000000"/>
        </w:rPr>
        <w:t xml:space="preserve"> or evaluated</w:t>
      </w:r>
      <w:r>
        <w:rPr>
          <w:color w:val="000000"/>
        </w:rPr>
        <w:t xml:space="preserve"> and shall ensure that there is no conflict of interest either directly or indirectly.</w:t>
      </w:r>
    </w:p>
    <w:p w14:paraId="42408D6B" w14:textId="77777777" w:rsidR="004819EC" w:rsidRDefault="004819EC">
      <w:pPr>
        <w:pStyle w:val="ListParagraph"/>
        <w:spacing w:after="175" w:line="276" w:lineRule="auto"/>
        <w:ind w:left="720"/>
        <w:jc w:val="both"/>
        <w:rPr>
          <w:b/>
          <w:color w:val="000000"/>
        </w:rPr>
      </w:pPr>
    </w:p>
    <w:p w14:paraId="417E2A06" w14:textId="568508E4" w:rsidR="004819EC" w:rsidRDefault="004741E6">
      <w:pPr>
        <w:pStyle w:val="ListParagraph"/>
        <w:spacing w:after="175" w:line="276" w:lineRule="auto"/>
        <w:ind w:left="720"/>
        <w:jc w:val="both"/>
      </w:pPr>
      <w:r>
        <w:rPr>
          <w:b/>
          <w:color w:val="000000"/>
        </w:rPr>
        <w:t>(</w:t>
      </w:r>
      <w:r>
        <w:rPr>
          <w:color w:val="000000"/>
        </w:rPr>
        <w:t xml:space="preserve">2) The Auditor and the </w:t>
      </w:r>
      <w:r w:rsidR="00FF2202">
        <w:rPr>
          <w:color w:val="000000"/>
        </w:rPr>
        <w:t>applicant</w:t>
      </w:r>
      <w:r>
        <w:rPr>
          <w:color w:val="000000"/>
        </w:rPr>
        <w:t xml:space="preserve"> shall not have any current or planned financial, legal or other relationship, other than that of an auditor and the audited</w:t>
      </w:r>
      <w:r w:rsidR="00FF2202">
        <w:rPr>
          <w:color w:val="000000"/>
        </w:rPr>
        <w:t>/evaluated</w:t>
      </w:r>
      <w:r>
        <w:rPr>
          <w:color w:val="000000"/>
        </w:rPr>
        <w:t xml:space="preserve"> party.</w:t>
      </w:r>
    </w:p>
    <w:p w14:paraId="201EEE17" w14:textId="77777777" w:rsidR="004819EC" w:rsidRDefault="004819EC">
      <w:pPr>
        <w:pStyle w:val="ListParagraph"/>
        <w:spacing w:after="175" w:line="276" w:lineRule="auto"/>
        <w:ind w:left="720"/>
        <w:jc w:val="both"/>
        <w:rPr>
          <w:color w:val="000000"/>
        </w:rPr>
      </w:pPr>
    </w:p>
    <w:p w14:paraId="5DA0ADE3" w14:textId="1447E11F" w:rsidR="004819EC" w:rsidRDefault="004741E6">
      <w:pPr>
        <w:pStyle w:val="ListParagraph"/>
        <w:spacing w:after="175" w:line="276" w:lineRule="auto"/>
        <w:ind w:left="720"/>
        <w:jc w:val="both"/>
        <w:rPr>
          <w:color w:val="000000"/>
        </w:rPr>
      </w:pPr>
      <w:r>
        <w:rPr>
          <w:color w:val="000000"/>
        </w:rPr>
        <w:t xml:space="preserve">(3) For sub-clause (1), an independent Auditor shall mean an Auditor who is not connected or does not have any other relationship, whether pecuniary or otherwise, with the </w:t>
      </w:r>
      <w:r w:rsidR="00543469">
        <w:rPr>
          <w:color w:val="000000"/>
        </w:rPr>
        <w:t>applicant</w:t>
      </w:r>
      <w:r>
        <w:rPr>
          <w:color w:val="000000"/>
        </w:rPr>
        <w:t xml:space="preserve">, its associated companies, subsidiaries, and it can be reasonably perceived as being able to exercise independent business judgment without being influenced by the </w:t>
      </w:r>
      <w:r w:rsidR="003D7A01">
        <w:rPr>
          <w:color w:val="000000"/>
        </w:rPr>
        <w:t>applicant</w:t>
      </w:r>
      <w:r>
        <w:rPr>
          <w:color w:val="000000"/>
        </w:rPr>
        <w:t xml:space="preserve"> and: </w:t>
      </w:r>
    </w:p>
    <w:p w14:paraId="783BCCE1" w14:textId="1DD3F897" w:rsidR="004819EC" w:rsidRDefault="004741E6">
      <w:pPr>
        <w:pStyle w:val="ListParagraph"/>
        <w:numPr>
          <w:ilvl w:val="0"/>
          <w:numId w:val="9"/>
        </w:numPr>
        <w:spacing w:after="175" w:line="276" w:lineRule="auto"/>
        <w:jc w:val="both"/>
        <w:rPr>
          <w:color w:val="000000"/>
        </w:rPr>
      </w:pPr>
      <w:r>
        <w:rPr>
          <w:color w:val="000000"/>
        </w:rPr>
        <w:t xml:space="preserve">Has not been an employee or officer of the </w:t>
      </w:r>
      <w:r w:rsidR="001809D4">
        <w:rPr>
          <w:color w:val="000000"/>
        </w:rPr>
        <w:t>applicant</w:t>
      </w:r>
      <w:r>
        <w:rPr>
          <w:color w:val="000000"/>
        </w:rPr>
        <w:t xml:space="preserve">, any of its subsidiaries or holding company within the last </w:t>
      </w:r>
      <w:r w:rsidR="00F80C93">
        <w:rPr>
          <w:color w:val="000000"/>
        </w:rPr>
        <w:t>(</w:t>
      </w:r>
      <w:r w:rsidR="005E3A4A">
        <w:rPr>
          <w:color w:val="000000"/>
        </w:rPr>
        <w:t>03</w:t>
      </w:r>
      <w:r w:rsidR="00F80C93">
        <w:rPr>
          <w:color w:val="000000"/>
        </w:rPr>
        <w:t>)</w:t>
      </w:r>
      <w:r w:rsidR="00946E26">
        <w:rPr>
          <w:color w:val="000000"/>
        </w:rPr>
        <w:t xml:space="preserve"> </w:t>
      </w:r>
      <w:r w:rsidR="005E3A4A">
        <w:rPr>
          <w:color w:val="000000"/>
        </w:rPr>
        <w:t>months</w:t>
      </w:r>
      <w:r>
        <w:rPr>
          <w:color w:val="000000"/>
        </w:rPr>
        <w:t>;</w:t>
      </w:r>
    </w:p>
    <w:p w14:paraId="292FD7C3" w14:textId="7C268EE5" w:rsidR="004819EC" w:rsidRDefault="004741E6">
      <w:pPr>
        <w:pStyle w:val="ListParagraph"/>
        <w:numPr>
          <w:ilvl w:val="0"/>
          <w:numId w:val="9"/>
        </w:numPr>
        <w:spacing w:after="175" w:line="276" w:lineRule="auto"/>
        <w:jc w:val="both"/>
        <w:rPr>
          <w:color w:val="000000"/>
        </w:rPr>
      </w:pPr>
      <w:r>
        <w:rPr>
          <w:color w:val="000000"/>
        </w:rPr>
        <w:t xml:space="preserve">Has not had or have a material business relationship with the </w:t>
      </w:r>
      <w:r w:rsidR="00FE43B8">
        <w:rPr>
          <w:color w:val="000000"/>
        </w:rPr>
        <w:t>applicant</w:t>
      </w:r>
      <w:r>
        <w:rPr>
          <w:color w:val="000000"/>
        </w:rPr>
        <w:t xml:space="preserve"> either directly, or indirectly as a service provider, partner, employee etc. </w:t>
      </w:r>
    </w:p>
    <w:p w14:paraId="2B752FC7" w14:textId="6E44DC4D" w:rsidR="004819EC" w:rsidRDefault="004741E6">
      <w:pPr>
        <w:pStyle w:val="ListParagraph"/>
        <w:numPr>
          <w:ilvl w:val="0"/>
          <w:numId w:val="9"/>
        </w:numPr>
        <w:spacing w:after="175" w:line="276" w:lineRule="auto"/>
        <w:jc w:val="both"/>
      </w:pPr>
      <w:r>
        <w:rPr>
          <w:color w:val="000000"/>
        </w:rPr>
        <w:t xml:space="preserve">There are no close relatives of the Auditor working for or with the </w:t>
      </w:r>
      <w:r w:rsidR="00FE43B8">
        <w:rPr>
          <w:color w:val="000000"/>
        </w:rPr>
        <w:t>applicant</w:t>
      </w:r>
      <w:r>
        <w:rPr>
          <w:color w:val="000000"/>
        </w:rPr>
        <w:t>.</w:t>
      </w:r>
    </w:p>
    <w:p w14:paraId="49B6BA43" w14:textId="77777777" w:rsidR="004819EC" w:rsidRDefault="004819EC"/>
    <w:p w14:paraId="0214756F" w14:textId="6AF2AD7C" w:rsidR="004819EC" w:rsidRDefault="004741E6">
      <w:pPr>
        <w:pStyle w:val="ListParagraph"/>
        <w:numPr>
          <w:ilvl w:val="0"/>
          <w:numId w:val="3"/>
        </w:numPr>
        <w:spacing w:after="175" w:line="276" w:lineRule="auto"/>
        <w:jc w:val="both"/>
      </w:pPr>
      <w:r>
        <w:rPr>
          <w:b/>
        </w:rPr>
        <w:t xml:space="preserve">Appointment of an Auditor: </w:t>
      </w:r>
      <w:r>
        <w:t>- (1) Upon receipt of a</w:t>
      </w:r>
      <w:r w:rsidR="00EE4CAA">
        <w:t xml:space="preserve"> complete</w:t>
      </w:r>
      <w:r>
        <w:t xml:space="preserve"> application </w:t>
      </w:r>
      <w:r w:rsidR="00EE4CAA">
        <w:t xml:space="preserve">in all aspects, </w:t>
      </w:r>
      <w:r>
        <w:t xml:space="preserve">for the </w:t>
      </w:r>
      <w:r w:rsidR="00C34D9A">
        <w:t xml:space="preserve">accreditation or renewal of </w:t>
      </w:r>
      <w:r w:rsidR="00260C49">
        <w:t xml:space="preserve">Accreditation for </w:t>
      </w:r>
      <w:r w:rsidR="00CA4DDE">
        <w:t>Certification Service Provider, Signature Creation Device or Crypto Apparatus</w:t>
      </w:r>
      <w:r>
        <w:t xml:space="preserve">, the </w:t>
      </w:r>
      <w:r w:rsidR="0062383B">
        <w:t>Certification Council</w:t>
      </w:r>
      <w:r>
        <w:t xml:space="preserve"> shall appoint an Auditor from the Approved Auditors’ List within a period of </w:t>
      </w:r>
      <w:r w:rsidR="00E36B42">
        <w:t xml:space="preserve">thirty </w:t>
      </w:r>
      <w:r>
        <w:t>(</w:t>
      </w:r>
      <w:r w:rsidR="00E36B42">
        <w:t>30</w:t>
      </w:r>
      <w:r>
        <w:t xml:space="preserve">) days from the receipt of the application under </w:t>
      </w:r>
      <w:r w:rsidR="00B6734B">
        <w:t>Clauses 15 and 16 of these Regulations.</w:t>
      </w:r>
    </w:p>
    <w:p w14:paraId="65E9D5AD" w14:textId="77777777" w:rsidR="004819EC" w:rsidRDefault="004819EC">
      <w:pPr>
        <w:pStyle w:val="ListParagraph"/>
        <w:spacing w:after="175" w:line="276" w:lineRule="auto"/>
        <w:ind w:left="720"/>
        <w:jc w:val="both"/>
        <w:rPr>
          <w:color w:val="000000"/>
        </w:rPr>
      </w:pPr>
    </w:p>
    <w:p w14:paraId="56B72A16" w14:textId="7AF65DD6" w:rsidR="004819EC" w:rsidRDefault="004741E6">
      <w:pPr>
        <w:pStyle w:val="ListParagraph"/>
        <w:spacing w:after="175" w:line="276" w:lineRule="auto"/>
        <w:ind w:left="720"/>
        <w:jc w:val="both"/>
        <w:rPr>
          <w:color w:val="000000"/>
        </w:rPr>
      </w:pPr>
      <w:r>
        <w:rPr>
          <w:color w:val="000000"/>
        </w:rPr>
        <w:t xml:space="preserve">(2) The decision on the appointment of the Auditor shall be communicated in writing through a letter of appointment to the Auditor so appointed and to the applicant by the </w:t>
      </w:r>
      <w:r w:rsidR="0062383B">
        <w:rPr>
          <w:color w:val="000000"/>
        </w:rPr>
        <w:t>Certification Council</w:t>
      </w:r>
      <w:r>
        <w:rPr>
          <w:color w:val="000000"/>
        </w:rPr>
        <w:t xml:space="preserve">. </w:t>
      </w:r>
    </w:p>
    <w:p w14:paraId="4BD66F79" w14:textId="77777777" w:rsidR="004819EC" w:rsidRDefault="004819EC">
      <w:pPr>
        <w:pStyle w:val="ListParagraph"/>
        <w:spacing w:after="175" w:line="276" w:lineRule="auto"/>
        <w:ind w:left="720"/>
        <w:jc w:val="both"/>
        <w:rPr>
          <w:color w:val="000000"/>
        </w:rPr>
      </w:pPr>
    </w:p>
    <w:p w14:paraId="7C7F5ADB" w14:textId="77777777" w:rsidR="004819EC" w:rsidRDefault="004741E6">
      <w:pPr>
        <w:pStyle w:val="ListParagraph"/>
        <w:spacing w:after="175" w:line="276" w:lineRule="auto"/>
        <w:ind w:left="720"/>
        <w:jc w:val="both"/>
        <w:rPr>
          <w:color w:val="000000"/>
        </w:rPr>
      </w:pPr>
      <w:r>
        <w:rPr>
          <w:color w:val="000000"/>
        </w:rPr>
        <w:t>(3) The Auditor shall refuse the engagement and appointment where there is a conflict of interest or any other factor which may affect its independence.</w:t>
      </w:r>
    </w:p>
    <w:p w14:paraId="3CCD84F6" w14:textId="77777777" w:rsidR="004819EC" w:rsidRDefault="004819EC">
      <w:pPr>
        <w:spacing w:line="276" w:lineRule="auto"/>
        <w:ind w:left="720"/>
        <w:jc w:val="both"/>
        <w:rPr>
          <w:color w:val="000000"/>
        </w:rPr>
      </w:pPr>
    </w:p>
    <w:p w14:paraId="29D6641E" w14:textId="77777777" w:rsidR="00B9565C" w:rsidRDefault="00B9565C">
      <w:pPr>
        <w:spacing w:line="276" w:lineRule="auto"/>
        <w:ind w:left="720"/>
        <w:jc w:val="both"/>
        <w:rPr>
          <w:color w:val="000000"/>
        </w:rPr>
      </w:pPr>
    </w:p>
    <w:p w14:paraId="4080A267" w14:textId="77777777" w:rsidR="00B9565C" w:rsidRDefault="00B9565C">
      <w:pPr>
        <w:spacing w:line="276" w:lineRule="auto"/>
        <w:ind w:left="720"/>
        <w:jc w:val="both"/>
        <w:rPr>
          <w:color w:val="000000"/>
        </w:rPr>
      </w:pPr>
    </w:p>
    <w:p w14:paraId="201D400D" w14:textId="77777777" w:rsidR="00B9565C" w:rsidRDefault="00B9565C">
      <w:pPr>
        <w:spacing w:line="276" w:lineRule="auto"/>
        <w:ind w:left="720"/>
        <w:jc w:val="both"/>
        <w:rPr>
          <w:color w:val="000000"/>
        </w:rPr>
      </w:pPr>
    </w:p>
    <w:p w14:paraId="33729F85" w14:textId="77777777" w:rsidR="004819EC" w:rsidRDefault="004741E6">
      <w:pPr>
        <w:spacing w:line="276" w:lineRule="auto"/>
        <w:jc w:val="center"/>
        <w:rPr>
          <w:b/>
          <w:color w:val="000000"/>
        </w:rPr>
      </w:pPr>
      <w:r>
        <w:rPr>
          <w:b/>
          <w:color w:val="000000"/>
        </w:rPr>
        <w:lastRenderedPageBreak/>
        <w:t>Chapter IV</w:t>
      </w:r>
    </w:p>
    <w:p w14:paraId="4F5E761A" w14:textId="77777777" w:rsidR="004819EC" w:rsidRDefault="004819EC">
      <w:pPr>
        <w:spacing w:line="276" w:lineRule="auto"/>
        <w:rPr>
          <w:color w:val="000000"/>
        </w:rPr>
      </w:pPr>
    </w:p>
    <w:p w14:paraId="75E5938A" w14:textId="76EA2B28" w:rsidR="004819EC" w:rsidRDefault="004741E6">
      <w:pPr>
        <w:spacing w:line="276" w:lineRule="auto"/>
        <w:jc w:val="center"/>
        <w:rPr>
          <w:b/>
          <w:color w:val="000000"/>
        </w:rPr>
      </w:pPr>
      <w:r>
        <w:rPr>
          <w:b/>
          <w:color w:val="000000"/>
        </w:rPr>
        <w:t>Audit</w:t>
      </w:r>
      <w:r w:rsidR="003B5325">
        <w:rPr>
          <w:b/>
          <w:color w:val="000000"/>
        </w:rPr>
        <w:t xml:space="preserve"> or Evaluation</w:t>
      </w:r>
    </w:p>
    <w:p w14:paraId="035A1C02" w14:textId="77777777" w:rsidR="004819EC" w:rsidRDefault="004819EC">
      <w:pPr>
        <w:spacing w:line="276" w:lineRule="auto"/>
        <w:jc w:val="center"/>
        <w:rPr>
          <w:b/>
          <w:color w:val="000000"/>
        </w:rPr>
      </w:pPr>
    </w:p>
    <w:p w14:paraId="32F12A68" w14:textId="77777777" w:rsidR="004819EC" w:rsidRDefault="004819EC">
      <w:pPr>
        <w:spacing w:line="276" w:lineRule="auto"/>
        <w:rPr>
          <w:color w:val="000000"/>
        </w:rPr>
      </w:pPr>
    </w:p>
    <w:p w14:paraId="68F49BAA" w14:textId="77777777" w:rsidR="004819EC" w:rsidRDefault="004741E6">
      <w:pPr>
        <w:pStyle w:val="ListParagraph"/>
        <w:numPr>
          <w:ilvl w:val="0"/>
          <w:numId w:val="3"/>
        </w:numPr>
        <w:spacing w:line="276" w:lineRule="auto"/>
        <w:jc w:val="both"/>
      </w:pPr>
      <w:r>
        <w:rPr>
          <w:b/>
          <w:color w:val="000000"/>
        </w:rPr>
        <w:t xml:space="preserve">Duties and Obligations of an Auditor: </w:t>
      </w:r>
      <w:r>
        <w:rPr>
          <w:color w:val="000000"/>
        </w:rPr>
        <w:t>- (1) In addition to the requirements provided under the Ordinance and any other laws for the time being in force and other provisions of these regulations, an Auditor will be obligated to:</w:t>
      </w:r>
    </w:p>
    <w:p w14:paraId="0B04B854" w14:textId="77777777" w:rsidR="004819EC" w:rsidRDefault="004741E6">
      <w:pPr>
        <w:pStyle w:val="ListParagraph"/>
        <w:numPr>
          <w:ilvl w:val="1"/>
          <w:numId w:val="8"/>
        </w:numPr>
        <w:spacing w:line="276" w:lineRule="auto"/>
        <w:jc w:val="both"/>
        <w:rPr>
          <w:color w:val="000000"/>
        </w:rPr>
      </w:pPr>
      <w:r>
        <w:rPr>
          <w:color w:val="000000"/>
        </w:rPr>
        <w:t xml:space="preserve">Exercise due care and diligence while handling data and information; </w:t>
      </w:r>
    </w:p>
    <w:p w14:paraId="4F2033C0" w14:textId="66EA5E21" w:rsidR="004819EC" w:rsidRDefault="004741E6">
      <w:pPr>
        <w:pStyle w:val="ListParagraph"/>
        <w:numPr>
          <w:ilvl w:val="1"/>
          <w:numId w:val="8"/>
        </w:numPr>
        <w:spacing w:line="276" w:lineRule="auto"/>
        <w:jc w:val="both"/>
      </w:pPr>
      <w:r>
        <w:rPr>
          <w:color w:val="000000"/>
        </w:rPr>
        <w:t xml:space="preserve">Conduct </w:t>
      </w:r>
      <w:r w:rsidR="00FE4993">
        <w:rPr>
          <w:color w:val="000000"/>
        </w:rPr>
        <w:t xml:space="preserve">audit or </w:t>
      </w:r>
      <w:r>
        <w:rPr>
          <w:color w:val="000000"/>
        </w:rPr>
        <w:t xml:space="preserve">Evaluation through an </w:t>
      </w:r>
      <w:r w:rsidR="00FE4993">
        <w:rPr>
          <w:color w:val="000000"/>
        </w:rPr>
        <w:t xml:space="preserve">approved auditor </w:t>
      </w:r>
      <w:r w:rsidR="00E70EAA">
        <w:rPr>
          <w:color w:val="000000"/>
        </w:rPr>
        <w:t xml:space="preserve">licensed </w:t>
      </w:r>
      <w:r>
        <w:rPr>
          <w:color w:val="000000"/>
        </w:rPr>
        <w:t xml:space="preserve">under Clause </w:t>
      </w:r>
      <w:r w:rsidR="004956AC">
        <w:rPr>
          <w:color w:val="000000"/>
        </w:rPr>
        <w:t>8</w:t>
      </w:r>
      <w:r>
        <w:rPr>
          <w:color w:val="000000"/>
        </w:rPr>
        <w:t xml:space="preserve"> of these Regulations;</w:t>
      </w:r>
    </w:p>
    <w:p w14:paraId="216E204C" w14:textId="587ADB3E" w:rsidR="004819EC" w:rsidRDefault="004741E6">
      <w:pPr>
        <w:pStyle w:val="ListParagraph"/>
        <w:numPr>
          <w:ilvl w:val="1"/>
          <w:numId w:val="8"/>
        </w:numPr>
        <w:spacing w:line="276" w:lineRule="auto"/>
        <w:jc w:val="both"/>
        <w:rPr>
          <w:color w:val="000000"/>
        </w:rPr>
      </w:pPr>
      <w:r>
        <w:rPr>
          <w:color w:val="000000"/>
        </w:rPr>
        <w:t>Follow the auditing</w:t>
      </w:r>
      <w:r w:rsidR="0001021A">
        <w:rPr>
          <w:color w:val="000000"/>
        </w:rPr>
        <w:t>/evaluation</w:t>
      </w:r>
      <w:r>
        <w:rPr>
          <w:color w:val="000000"/>
        </w:rPr>
        <w:t xml:space="preserve"> standards prescribed by the </w:t>
      </w:r>
      <w:r w:rsidR="0062383B">
        <w:rPr>
          <w:color w:val="000000"/>
        </w:rPr>
        <w:t>Certification Council</w:t>
      </w:r>
      <w:r>
        <w:rPr>
          <w:color w:val="000000"/>
        </w:rPr>
        <w:t xml:space="preserve"> in Schedule II;</w:t>
      </w:r>
    </w:p>
    <w:p w14:paraId="18D9CB65" w14:textId="482A15F1" w:rsidR="004819EC" w:rsidRDefault="004741E6">
      <w:pPr>
        <w:pStyle w:val="ListParagraph"/>
        <w:numPr>
          <w:ilvl w:val="1"/>
          <w:numId w:val="8"/>
        </w:numPr>
        <w:spacing w:line="276" w:lineRule="auto"/>
        <w:jc w:val="both"/>
        <w:rPr>
          <w:color w:val="000000"/>
        </w:rPr>
      </w:pPr>
      <w:r>
        <w:rPr>
          <w:color w:val="000000"/>
        </w:rPr>
        <w:t>Ensure no conflict of interest arises during or after the audit</w:t>
      </w:r>
      <w:r w:rsidR="0086361D">
        <w:rPr>
          <w:color w:val="000000"/>
        </w:rPr>
        <w:t>/evaluation</w:t>
      </w:r>
      <w:r>
        <w:rPr>
          <w:color w:val="000000"/>
        </w:rPr>
        <w:t xml:space="preserve"> with the </w:t>
      </w:r>
      <w:r w:rsidR="00C179A7">
        <w:rPr>
          <w:color w:val="000000"/>
        </w:rPr>
        <w:t>applicant</w:t>
      </w:r>
      <w:r>
        <w:rPr>
          <w:color w:val="000000"/>
        </w:rPr>
        <w:t>;</w:t>
      </w:r>
    </w:p>
    <w:p w14:paraId="765C959D" w14:textId="77777777" w:rsidR="004819EC" w:rsidRDefault="004741E6">
      <w:pPr>
        <w:pStyle w:val="ListParagraph"/>
        <w:numPr>
          <w:ilvl w:val="1"/>
          <w:numId w:val="8"/>
        </w:numPr>
        <w:spacing w:line="276" w:lineRule="auto"/>
        <w:jc w:val="both"/>
        <w:rPr>
          <w:color w:val="000000"/>
        </w:rPr>
      </w:pPr>
      <w:r>
        <w:rPr>
          <w:color w:val="000000"/>
        </w:rPr>
        <w:t>Make reports in accordance with international standards;</w:t>
      </w:r>
    </w:p>
    <w:p w14:paraId="58E4A384" w14:textId="77777777" w:rsidR="004819EC" w:rsidRDefault="004741E6">
      <w:pPr>
        <w:pStyle w:val="ListParagraph"/>
        <w:numPr>
          <w:ilvl w:val="1"/>
          <w:numId w:val="8"/>
        </w:numPr>
        <w:spacing w:line="276" w:lineRule="auto"/>
        <w:jc w:val="both"/>
        <w:rPr>
          <w:color w:val="000000"/>
        </w:rPr>
      </w:pPr>
      <w:r>
        <w:rPr>
          <w:color w:val="000000"/>
        </w:rPr>
        <w:t>Ensure compliance with all legal and regulatory requirements applicable so as to promote the best interests of subscribers;</w:t>
      </w:r>
    </w:p>
    <w:p w14:paraId="5661E5FA" w14:textId="77777777" w:rsidR="004819EC" w:rsidRDefault="004741E6">
      <w:pPr>
        <w:pStyle w:val="ListParagraph"/>
        <w:numPr>
          <w:ilvl w:val="1"/>
          <w:numId w:val="8"/>
        </w:numPr>
        <w:spacing w:line="276" w:lineRule="auto"/>
        <w:jc w:val="both"/>
        <w:rPr>
          <w:color w:val="000000"/>
        </w:rPr>
      </w:pPr>
      <w:r>
        <w:rPr>
          <w:color w:val="000000"/>
        </w:rPr>
        <w:t>Frame policies and procedures to ensure compliance with the regulatory requirements;</w:t>
      </w:r>
    </w:p>
    <w:p w14:paraId="04C09EA9" w14:textId="394FC763" w:rsidR="004819EC" w:rsidRDefault="004741E6">
      <w:pPr>
        <w:pStyle w:val="ListParagraph"/>
        <w:numPr>
          <w:ilvl w:val="1"/>
          <w:numId w:val="8"/>
        </w:numPr>
        <w:spacing w:line="276" w:lineRule="auto"/>
        <w:jc w:val="both"/>
        <w:rPr>
          <w:color w:val="000000"/>
        </w:rPr>
      </w:pPr>
      <w:r>
        <w:rPr>
          <w:color w:val="000000"/>
        </w:rPr>
        <w:t xml:space="preserve">Employ staff who possess the necessary expertise, reliability, experience, and qualifications and who have received appropriate training regarding security and </w:t>
      </w:r>
      <w:r w:rsidR="001848CA">
        <w:rPr>
          <w:color w:val="000000"/>
        </w:rPr>
        <w:t xml:space="preserve">applicable </w:t>
      </w:r>
      <w:r>
        <w:rPr>
          <w:color w:val="000000"/>
        </w:rPr>
        <w:t xml:space="preserve">personal data protection </w:t>
      </w:r>
      <w:r w:rsidR="001848CA">
        <w:rPr>
          <w:color w:val="000000"/>
        </w:rPr>
        <w:t xml:space="preserve">laws </w:t>
      </w:r>
      <w:r>
        <w:rPr>
          <w:color w:val="000000"/>
        </w:rPr>
        <w:t xml:space="preserve">the Certification Service Providers </w:t>
      </w:r>
      <w:r w:rsidR="00E00BEA">
        <w:rPr>
          <w:color w:val="000000"/>
        </w:rPr>
        <w:t xml:space="preserve">Accreditation </w:t>
      </w:r>
      <w:r>
        <w:rPr>
          <w:color w:val="000000"/>
        </w:rPr>
        <w:t>Regulations</w:t>
      </w:r>
      <w:r w:rsidR="00E00BEA">
        <w:rPr>
          <w:color w:val="000000"/>
        </w:rPr>
        <w:t xml:space="preserve"> 202</w:t>
      </w:r>
      <w:r w:rsidR="00C15BA7">
        <w:rPr>
          <w:color w:val="000000"/>
        </w:rPr>
        <w:t>3</w:t>
      </w:r>
      <w:r w:rsidR="00E00BEA">
        <w:rPr>
          <w:color w:val="000000"/>
        </w:rPr>
        <w:t xml:space="preserve"> and/or Crypto Apparatus Accreditation Regulations, 202</w:t>
      </w:r>
      <w:r w:rsidR="00C15BA7">
        <w:rPr>
          <w:color w:val="000000"/>
        </w:rPr>
        <w:t>3</w:t>
      </w:r>
      <w:r w:rsidR="00E00BEA">
        <w:rPr>
          <w:color w:val="000000"/>
        </w:rPr>
        <w:t>.</w:t>
      </w:r>
    </w:p>
    <w:p w14:paraId="6C937004" w14:textId="0563D829" w:rsidR="004819EC" w:rsidRDefault="00CF324A">
      <w:pPr>
        <w:pStyle w:val="ListParagraph"/>
        <w:numPr>
          <w:ilvl w:val="1"/>
          <w:numId w:val="8"/>
        </w:numPr>
        <w:spacing w:line="276" w:lineRule="auto"/>
        <w:jc w:val="both"/>
        <w:rPr>
          <w:color w:val="000000"/>
        </w:rPr>
      </w:pPr>
      <w:r>
        <w:rPr>
          <w:color w:val="000000"/>
        </w:rPr>
        <w:t>T</w:t>
      </w:r>
      <w:r w:rsidR="004741E6">
        <w:rPr>
          <w:color w:val="000000"/>
        </w:rPr>
        <w:t xml:space="preserve">ake appropriate measures to protect against forgery and theft of data;  </w:t>
      </w:r>
    </w:p>
    <w:p w14:paraId="6F3D3340" w14:textId="7C39C724" w:rsidR="004819EC" w:rsidRDefault="00CF324A">
      <w:pPr>
        <w:pStyle w:val="ListParagraph"/>
        <w:numPr>
          <w:ilvl w:val="1"/>
          <w:numId w:val="8"/>
        </w:numPr>
        <w:spacing w:line="276" w:lineRule="auto"/>
        <w:jc w:val="both"/>
      </w:pPr>
      <w:r>
        <w:rPr>
          <w:color w:val="000000"/>
        </w:rPr>
        <w:t>Ensure c</w:t>
      </w:r>
      <w:r w:rsidR="004741E6">
        <w:rPr>
          <w:color w:val="000000"/>
        </w:rPr>
        <w:t xml:space="preserve">ompliance with all regulations and standards of the </w:t>
      </w:r>
      <w:r w:rsidR="0062383B">
        <w:rPr>
          <w:color w:val="000000"/>
        </w:rPr>
        <w:t>Certification Council</w:t>
      </w:r>
      <w:r w:rsidR="004741E6">
        <w:rPr>
          <w:color w:val="000000"/>
        </w:rPr>
        <w:t xml:space="preserve">. </w:t>
      </w:r>
    </w:p>
    <w:p w14:paraId="19E40A60" w14:textId="77777777" w:rsidR="004819EC" w:rsidRDefault="004819EC">
      <w:pPr>
        <w:spacing w:before="45" w:after="45" w:line="276" w:lineRule="auto"/>
        <w:rPr>
          <w:color w:val="000000"/>
        </w:rPr>
      </w:pPr>
    </w:p>
    <w:p w14:paraId="5C6EBC8C" w14:textId="4F99A650" w:rsidR="004819EC" w:rsidRDefault="004741E6">
      <w:pPr>
        <w:spacing w:before="45" w:after="45" w:line="276" w:lineRule="auto"/>
        <w:ind w:left="720"/>
        <w:jc w:val="both"/>
        <w:rPr>
          <w:color w:val="000000"/>
        </w:rPr>
      </w:pPr>
      <w:r>
        <w:rPr>
          <w:color w:val="000000"/>
        </w:rPr>
        <w:t xml:space="preserve">(2) The </w:t>
      </w:r>
      <w:r w:rsidR="0062383B">
        <w:rPr>
          <w:color w:val="000000"/>
        </w:rPr>
        <w:t>Certification Council</w:t>
      </w:r>
      <w:r>
        <w:rPr>
          <w:color w:val="000000"/>
        </w:rPr>
        <w:t xml:space="preserve"> may impose additional obligations for achieving the purposes of the Ordinance and these regulations on the Auditor. </w:t>
      </w:r>
    </w:p>
    <w:p w14:paraId="1F441F21" w14:textId="77777777" w:rsidR="004819EC" w:rsidRDefault="004819EC">
      <w:pPr>
        <w:pStyle w:val="ListParagraph"/>
        <w:spacing w:line="276" w:lineRule="auto"/>
        <w:ind w:left="720"/>
        <w:jc w:val="both"/>
        <w:rPr>
          <w:color w:val="000000"/>
        </w:rPr>
      </w:pPr>
    </w:p>
    <w:p w14:paraId="149738FE" w14:textId="3103FC62" w:rsidR="000636B2" w:rsidRDefault="004741E6">
      <w:pPr>
        <w:pStyle w:val="ListParagraph"/>
        <w:numPr>
          <w:ilvl w:val="0"/>
          <w:numId w:val="3"/>
        </w:numPr>
        <w:spacing w:line="276" w:lineRule="auto"/>
        <w:jc w:val="both"/>
      </w:pPr>
      <w:r>
        <w:rPr>
          <w:b/>
          <w:color w:val="000000"/>
        </w:rPr>
        <w:t>Parameters of the Audit</w:t>
      </w:r>
      <w:r w:rsidR="00E97714">
        <w:rPr>
          <w:b/>
          <w:color w:val="000000"/>
        </w:rPr>
        <w:t xml:space="preserve"> or </w:t>
      </w:r>
      <w:r w:rsidR="00824AE4">
        <w:rPr>
          <w:b/>
          <w:color w:val="000000"/>
        </w:rPr>
        <w:t>Evaluation</w:t>
      </w:r>
      <w:r>
        <w:rPr>
          <w:color w:val="000000"/>
        </w:rPr>
        <w:t>: (1) The Audit</w:t>
      </w:r>
      <w:r w:rsidR="00E97714">
        <w:rPr>
          <w:color w:val="000000"/>
        </w:rPr>
        <w:t xml:space="preserve"> or </w:t>
      </w:r>
      <w:r w:rsidR="00E40A02">
        <w:rPr>
          <w:color w:val="000000"/>
        </w:rPr>
        <w:t>Evaluation</w:t>
      </w:r>
      <w:r>
        <w:rPr>
          <w:color w:val="000000"/>
        </w:rPr>
        <w:t xml:space="preserve"> prior to accreditation and otherwise shall include the assessment of the documentation as well as the technical assessment of the implementation and the report shall be based on </w:t>
      </w:r>
      <w:r w:rsidR="00CF324A">
        <w:rPr>
          <w:color w:val="000000"/>
        </w:rPr>
        <w:t xml:space="preserve">a </w:t>
      </w:r>
      <w:r>
        <w:rPr>
          <w:color w:val="000000"/>
        </w:rPr>
        <w:t>consideration of the documents listed in Schedule-V or any other document required in Standards prescribed in Schedule-II, and items as and where applicable</w:t>
      </w:r>
      <w:r w:rsidR="000636B2">
        <w:rPr>
          <w:color w:val="000000"/>
        </w:rPr>
        <w:t>.</w:t>
      </w:r>
    </w:p>
    <w:p w14:paraId="238499E6" w14:textId="36AFF919" w:rsidR="004819EC" w:rsidRDefault="004819EC" w:rsidP="0038776D">
      <w:pPr>
        <w:pStyle w:val="ListParagraph"/>
        <w:spacing w:line="276" w:lineRule="auto"/>
        <w:ind w:left="720"/>
        <w:jc w:val="both"/>
        <w:rPr>
          <w:rFonts w:eastAsia="Times New Roman"/>
        </w:rPr>
      </w:pPr>
    </w:p>
    <w:p w14:paraId="3110D802" w14:textId="77777777" w:rsidR="004819EC" w:rsidRDefault="004741E6">
      <w:pPr>
        <w:tabs>
          <w:tab w:val="left" w:pos="4140"/>
        </w:tabs>
        <w:ind w:left="720"/>
        <w:jc w:val="both"/>
        <w:rPr>
          <w:color w:val="000000"/>
        </w:rPr>
      </w:pPr>
      <w:r>
        <w:rPr>
          <w:color w:val="000000"/>
        </w:rPr>
        <w:t>(2) An Auditor, when determining whether a deviation from the compliance under any law or regulations is material, shall exercise reasonable professional judgment as to whether a condition that does not strictly comply with the law or regulations is or is not material, taking into consideration the circumstances and the system as a whole.</w:t>
      </w:r>
    </w:p>
    <w:p w14:paraId="6E3B9B31" w14:textId="77777777" w:rsidR="004819EC" w:rsidRDefault="004819EC">
      <w:pPr>
        <w:ind w:left="720"/>
        <w:jc w:val="both"/>
        <w:rPr>
          <w:color w:val="000000"/>
        </w:rPr>
      </w:pPr>
    </w:p>
    <w:p w14:paraId="7FBD982A" w14:textId="60632F32" w:rsidR="004819EC" w:rsidRDefault="004741E6">
      <w:pPr>
        <w:ind w:left="720"/>
        <w:jc w:val="both"/>
        <w:rPr>
          <w:color w:val="000000"/>
        </w:rPr>
      </w:pPr>
      <w:r>
        <w:rPr>
          <w:color w:val="000000"/>
        </w:rPr>
        <w:t>(3) Without prejudice to the generality of situations which the Auditor may consider to be material</w:t>
      </w:r>
      <w:r w:rsidR="001848CA">
        <w:rPr>
          <w:color w:val="000000"/>
        </w:rPr>
        <w:t xml:space="preserve"> under sub-clauses 1 and 2</w:t>
      </w:r>
      <w:r>
        <w:rPr>
          <w:color w:val="000000"/>
        </w:rPr>
        <w:t>, the following incidents of non-compliance shall be considered to be material:</w:t>
      </w:r>
    </w:p>
    <w:p w14:paraId="27837CB8" w14:textId="77777777" w:rsidR="004819EC" w:rsidRDefault="004741E6">
      <w:pPr>
        <w:ind w:left="720" w:firstLine="720"/>
        <w:jc w:val="both"/>
        <w:rPr>
          <w:color w:val="000000"/>
        </w:rPr>
      </w:pPr>
      <w:commentRangeStart w:id="3"/>
      <w:r>
        <w:rPr>
          <w:color w:val="000000"/>
        </w:rPr>
        <w:t>(a) any non-compliance relating to the validity of a certificate;</w:t>
      </w:r>
    </w:p>
    <w:p w14:paraId="7A546340" w14:textId="4061870A" w:rsidR="004819EC" w:rsidRDefault="004741E6">
      <w:pPr>
        <w:ind w:left="1440"/>
        <w:jc w:val="both"/>
        <w:rPr>
          <w:color w:val="000000"/>
        </w:rPr>
      </w:pPr>
      <w:r>
        <w:rPr>
          <w:color w:val="000000"/>
        </w:rPr>
        <w:lastRenderedPageBreak/>
        <w:t xml:space="preserve">(b) the performance of the functions of a person appointed under </w:t>
      </w:r>
      <w:r w:rsidR="00E40A02">
        <w:rPr>
          <w:color w:val="000000"/>
        </w:rPr>
        <w:t xml:space="preserve">sub </w:t>
      </w:r>
      <w:r>
        <w:rPr>
          <w:color w:val="000000"/>
        </w:rPr>
        <w:t xml:space="preserve">clause </w:t>
      </w:r>
      <w:r w:rsidR="00E40A02">
        <w:rPr>
          <w:color w:val="000000"/>
        </w:rPr>
        <w:t>4 of Clause 12</w:t>
      </w:r>
      <w:r>
        <w:rPr>
          <w:color w:val="000000"/>
        </w:rPr>
        <w:t xml:space="preserve"> of the Certification Service Providers’ Regulations</w:t>
      </w:r>
      <w:r w:rsidR="00F028AB">
        <w:rPr>
          <w:color w:val="000000"/>
        </w:rPr>
        <w:t xml:space="preserve"> 2023</w:t>
      </w:r>
      <w:r>
        <w:rPr>
          <w:color w:val="000000"/>
        </w:rPr>
        <w:t>;</w:t>
      </w:r>
    </w:p>
    <w:p w14:paraId="1270883D" w14:textId="77777777" w:rsidR="004819EC" w:rsidRDefault="004741E6">
      <w:pPr>
        <w:ind w:left="1440"/>
        <w:jc w:val="both"/>
        <w:rPr>
          <w:color w:val="000000"/>
        </w:rPr>
      </w:pPr>
      <w:r>
        <w:rPr>
          <w:color w:val="000000"/>
        </w:rPr>
        <w:t>(c) the use of any system other than systems declared during the audit process.</w:t>
      </w:r>
      <w:commentRangeEnd w:id="3"/>
      <w:r w:rsidR="005F5D8B">
        <w:rPr>
          <w:rStyle w:val="CommentReference"/>
        </w:rPr>
        <w:commentReference w:id="3"/>
      </w:r>
    </w:p>
    <w:p w14:paraId="7CABF9BE" w14:textId="77777777" w:rsidR="00D909B9" w:rsidRDefault="00D909B9">
      <w:pPr>
        <w:ind w:left="1440"/>
        <w:jc w:val="both"/>
        <w:rPr>
          <w:color w:val="000000"/>
          <w:shd w:val="clear" w:color="auto" w:fill="FFFF00"/>
        </w:rPr>
      </w:pPr>
    </w:p>
    <w:p w14:paraId="6988A309" w14:textId="7F6E6778" w:rsidR="004819EC" w:rsidRDefault="004741E6">
      <w:pPr>
        <w:pStyle w:val="ListParagraph"/>
        <w:numPr>
          <w:ilvl w:val="0"/>
          <w:numId w:val="3"/>
        </w:numPr>
        <w:spacing w:line="276" w:lineRule="auto"/>
        <w:jc w:val="both"/>
      </w:pPr>
      <w:r>
        <w:rPr>
          <w:b/>
          <w:color w:val="000000"/>
        </w:rPr>
        <w:t>Initiation of Audit</w:t>
      </w:r>
      <w:r w:rsidR="00B6734B">
        <w:rPr>
          <w:b/>
          <w:color w:val="000000"/>
        </w:rPr>
        <w:t xml:space="preserve"> or </w:t>
      </w:r>
      <w:r w:rsidR="0036057F">
        <w:rPr>
          <w:b/>
          <w:color w:val="000000"/>
        </w:rPr>
        <w:t>Evaluation</w:t>
      </w:r>
      <w:r>
        <w:rPr>
          <w:b/>
          <w:color w:val="000000"/>
        </w:rPr>
        <w:t xml:space="preserve">: - (1) </w:t>
      </w:r>
      <w:r>
        <w:rPr>
          <w:color w:val="000000"/>
        </w:rPr>
        <w:t>Upon the receipt of the letter of appointment and its acceptance, the Auditor shall, initiate the Audit</w:t>
      </w:r>
      <w:r w:rsidR="001848CA">
        <w:rPr>
          <w:color w:val="000000"/>
        </w:rPr>
        <w:t xml:space="preserve"> or </w:t>
      </w:r>
      <w:r w:rsidR="00EA455A">
        <w:rPr>
          <w:color w:val="000000"/>
        </w:rPr>
        <w:t>Evaluation</w:t>
      </w:r>
      <w:r>
        <w:rPr>
          <w:color w:val="000000"/>
        </w:rPr>
        <w:t xml:space="preserve"> within a period of </w:t>
      </w:r>
      <w:r w:rsidR="00216C99">
        <w:rPr>
          <w:color w:val="000000"/>
        </w:rPr>
        <w:t>fifteen</w:t>
      </w:r>
      <w:r>
        <w:rPr>
          <w:color w:val="000000"/>
        </w:rPr>
        <w:t xml:space="preserve"> (</w:t>
      </w:r>
      <w:r w:rsidR="00216C99">
        <w:rPr>
          <w:color w:val="000000"/>
        </w:rPr>
        <w:t>15</w:t>
      </w:r>
      <w:r>
        <w:rPr>
          <w:color w:val="000000"/>
        </w:rPr>
        <w:t>) days.</w:t>
      </w:r>
    </w:p>
    <w:p w14:paraId="39E38AC7" w14:textId="77777777" w:rsidR="004819EC" w:rsidRDefault="004819EC">
      <w:pPr>
        <w:pStyle w:val="ListParagraph"/>
        <w:spacing w:line="276" w:lineRule="auto"/>
        <w:ind w:left="720"/>
        <w:jc w:val="both"/>
        <w:rPr>
          <w:color w:val="000000"/>
        </w:rPr>
      </w:pPr>
    </w:p>
    <w:p w14:paraId="694FCD75" w14:textId="3EF0E5E3" w:rsidR="004819EC" w:rsidRDefault="004741E6">
      <w:pPr>
        <w:pStyle w:val="ListParagraph"/>
        <w:spacing w:line="276" w:lineRule="auto"/>
        <w:ind w:left="720"/>
        <w:jc w:val="both"/>
        <w:rPr>
          <w:color w:val="000000"/>
        </w:rPr>
      </w:pPr>
      <w:r>
        <w:rPr>
          <w:color w:val="000000"/>
        </w:rPr>
        <w:t>(2) The Auditor shall be entitled to acquire all documents and information for conducting the Audit</w:t>
      </w:r>
      <w:r w:rsidR="002A6134">
        <w:rPr>
          <w:color w:val="000000"/>
        </w:rPr>
        <w:t xml:space="preserve"> or </w:t>
      </w:r>
      <w:r w:rsidR="009011E0">
        <w:rPr>
          <w:color w:val="000000"/>
        </w:rPr>
        <w:t>Evaluation</w:t>
      </w:r>
      <w:r>
        <w:rPr>
          <w:color w:val="000000"/>
        </w:rPr>
        <w:t>.</w:t>
      </w:r>
    </w:p>
    <w:p w14:paraId="3589E130" w14:textId="77777777" w:rsidR="004819EC" w:rsidRDefault="004819EC">
      <w:pPr>
        <w:pStyle w:val="ListParagraph"/>
        <w:spacing w:line="276" w:lineRule="auto"/>
        <w:ind w:left="720"/>
        <w:jc w:val="both"/>
        <w:rPr>
          <w:color w:val="000000"/>
        </w:rPr>
      </w:pPr>
    </w:p>
    <w:p w14:paraId="0590C68F" w14:textId="548E3D2D" w:rsidR="004819EC" w:rsidRDefault="004741E6">
      <w:pPr>
        <w:pStyle w:val="ListParagraph"/>
        <w:spacing w:line="276" w:lineRule="auto"/>
        <w:ind w:left="720"/>
        <w:jc w:val="both"/>
      </w:pPr>
      <w:r>
        <w:rPr>
          <w:color w:val="000000"/>
        </w:rPr>
        <w:t xml:space="preserve">(3) </w:t>
      </w:r>
      <w:r>
        <w:t xml:space="preserve">The Auditor </w:t>
      </w:r>
      <w:r w:rsidR="00F028AB">
        <w:t xml:space="preserve">shall </w:t>
      </w:r>
      <w:r>
        <w:t xml:space="preserve">duly inform in advance the day, time and place of initiation of the Audit </w:t>
      </w:r>
      <w:r w:rsidR="002A6134">
        <w:t xml:space="preserve">or Evaluation </w:t>
      </w:r>
      <w:r>
        <w:t xml:space="preserve">to the </w:t>
      </w:r>
      <w:r w:rsidR="0062383B">
        <w:t>Certification Council</w:t>
      </w:r>
      <w:r>
        <w:t xml:space="preserve"> and the Certification Service Provider or the Accredited Certification Service Provider as the case may be, in case there </w:t>
      </w:r>
      <w:r w:rsidR="00F028AB">
        <w:t>is</w:t>
      </w:r>
      <w:r>
        <w:t xml:space="preserve"> more than one </w:t>
      </w:r>
      <w:r w:rsidR="006D4DFF">
        <w:t>facility</w:t>
      </w:r>
      <w:r>
        <w:t xml:space="preserve"> to be Audited then the Auditor shall intimate the exact date and time of his presence at each one of the facilities for the purpose of Audit.</w:t>
      </w:r>
    </w:p>
    <w:p w14:paraId="1E1E0071" w14:textId="77777777" w:rsidR="004819EC" w:rsidRDefault="004819EC">
      <w:pPr>
        <w:pStyle w:val="ListParagraph"/>
        <w:spacing w:line="276" w:lineRule="auto"/>
        <w:ind w:left="720"/>
        <w:jc w:val="both"/>
        <w:rPr>
          <w:color w:val="000000"/>
        </w:rPr>
      </w:pPr>
    </w:p>
    <w:p w14:paraId="0003B424" w14:textId="472515D2" w:rsidR="004819EC" w:rsidRPr="0038776D" w:rsidRDefault="004741E6">
      <w:pPr>
        <w:pStyle w:val="ListParagraph"/>
        <w:numPr>
          <w:ilvl w:val="0"/>
          <w:numId w:val="3"/>
        </w:numPr>
        <w:spacing w:line="276" w:lineRule="auto"/>
        <w:jc w:val="both"/>
      </w:pPr>
      <w:r>
        <w:rPr>
          <w:b/>
          <w:color w:val="000000"/>
        </w:rPr>
        <w:t xml:space="preserve">Time limitations of Audit: - </w:t>
      </w:r>
      <w:r>
        <w:rPr>
          <w:color w:val="000000"/>
        </w:rPr>
        <w:t xml:space="preserve">(1) The Audit shall be completed within a period of thirty (30) days from the date of initiation and in case of delays, the Auditor </w:t>
      </w:r>
      <w:r w:rsidR="00F368FC">
        <w:rPr>
          <w:color w:val="000000"/>
        </w:rPr>
        <w:t xml:space="preserve">and the applicant </w:t>
      </w:r>
      <w:r>
        <w:rPr>
          <w:color w:val="000000"/>
        </w:rPr>
        <w:t xml:space="preserve">shall inform the </w:t>
      </w:r>
      <w:r w:rsidR="0062383B">
        <w:rPr>
          <w:color w:val="000000"/>
        </w:rPr>
        <w:t>Certification Council</w:t>
      </w:r>
      <w:r>
        <w:rPr>
          <w:color w:val="000000"/>
        </w:rPr>
        <w:t xml:space="preserve"> with reasons in writing for the delay and the </w:t>
      </w:r>
      <w:r w:rsidR="0062383B">
        <w:rPr>
          <w:color w:val="000000"/>
        </w:rPr>
        <w:t>Certification Council</w:t>
      </w:r>
      <w:r>
        <w:rPr>
          <w:color w:val="000000"/>
        </w:rPr>
        <w:t xml:space="preserve"> may, extend the time after recording the reasons in writing. </w:t>
      </w:r>
    </w:p>
    <w:p w14:paraId="6A985A1F" w14:textId="77777777" w:rsidR="006D4DFF" w:rsidRPr="0038776D" w:rsidRDefault="006D4DFF" w:rsidP="0038776D">
      <w:pPr>
        <w:pStyle w:val="ListParagraph"/>
        <w:spacing w:line="276" w:lineRule="auto"/>
        <w:ind w:left="720"/>
        <w:jc w:val="both"/>
      </w:pPr>
    </w:p>
    <w:p w14:paraId="7725C7F3" w14:textId="752CD3B6" w:rsidR="006D4DFF" w:rsidRDefault="006D4DFF">
      <w:pPr>
        <w:pStyle w:val="ListParagraph"/>
        <w:numPr>
          <w:ilvl w:val="0"/>
          <w:numId w:val="3"/>
        </w:numPr>
        <w:spacing w:line="276" w:lineRule="auto"/>
        <w:jc w:val="both"/>
      </w:pPr>
      <w:r>
        <w:rPr>
          <w:b/>
          <w:bCs/>
        </w:rPr>
        <w:t>Time limitations of Evaluation:</w:t>
      </w:r>
      <w:r>
        <w:t xml:space="preserve"> - (1) </w:t>
      </w:r>
      <w:r>
        <w:rPr>
          <w:color w:val="000000"/>
        </w:rPr>
        <w:t xml:space="preserve">The Evaluation shall be completed within a period </w:t>
      </w:r>
      <w:proofErr w:type="gramStart"/>
      <w:r>
        <w:rPr>
          <w:color w:val="000000"/>
        </w:rPr>
        <w:t>of  180</w:t>
      </w:r>
      <w:proofErr w:type="gramEnd"/>
      <w:r>
        <w:rPr>
          <w:color w:val="000000"/>
        </w:rPr>
        <w:t xml:space="preserve"> days from the date of initiation and in case of delays, the Auditor shall inform the </w:t>
      </w:r>
      <w:r w:rsidR="0062383B">
        <w:rPr>
          <w:color w:val="000000"/>
        </w:rPr>
        <w:t>Certification Council</w:t>
      </w:r>
      <w:r>
        <w:rPr>
          <w:color w:val="000000"/>
        </w:rPr>
        <w:t xml:space="preserve"> with reasons in writing for the delay and the </w:t>
      </w:r>
      <w:r w:rsidR="0062383B">
        <w:rPr>
          <w:color w:val="000000"/>
        </w:rPr>
        <w:t>Certification Council</w:t>
      </w:r>
      <w:r>
        <w:rPr>
          <w:color w:val="000000"/>
        </w:rPr>
        <w:t xml:space="preserve"> may, extend the time after recording the reasons in writing.</w:t>
      </w:r>
    </w:p>
    <w:p w14:paraId="29226853" w14:textId="77777777" w:rsidR="004819EC" w:rsidRDefault="004819EC">
      <w:pPr>
        <w:pStyle w:val="ListParagraph"/>
        <w:spacing w:line="276" w:lineRule="auto"/>
        <w:ind w:left="720"/>
        <w:jc w:val="both"/>
        <w:rPr>
          <w:color w:val="000000"/>
        </w:rPr>
      </w:pPr>
    </w:p>
    <w:p w14:paraId="2809082E" w14:textId="05A9EB18" w:rsidR="004819EC" w:rsidRDefault="004741E6">
      <w:pPr>
        <w:pStyle w:val="ListParagraph"/>
        <w:numPr>
          <w:ilvl w:val="0"/>
          <w:numId w:val="3"/>
        </w:numPr>
        <w:spacing w:line="276" w:lineRule="auto"/>
        <w:jc w:val="both"/>
      </w:pPr>
      <w:r>
        <w:rPr>
          <w:b/>
          <w:color w:val="000000"/>
        </w:rPr>
        <w:t>Methodology</w:t>
      </w:r>
      <w:r w:rsidR="00F701EB">
        <w:rPr>
          <w:b/>
          <w:color w:val="000000"/>
        </w:rPr>
        <w:t xml:space="preserve"> of Audit</w:t>
      </w:r>
      <w:r>
        <w:rPr>
          <w:color w:val="000000"/>
        </w:rPr>
        <w:t>: - (1) The Audit and assessment under these regulations shall comprise of two stages:</w:t>
      </w:r>
    </w:p>
    <w:p w14:paraId="7D8B8DB5" w14:textId="53C2DA70" w:rsidR="004819EC" w:rsidRDefault="004741E6">
      <w:pPr>
        <w:pStyle w:val="ListParagraph"/>
        <w:numPr>
          <w:ilvl w:val="1"/>
          <w:numId w:val="3"/>
        </w:numPr>
        <w:spacing w:line="276" w:lineRule="auto"/>
        <w:jc w:val="both"/>
        <w:rPr>
          <w:color w:val="000000"/>
        </w:rPr>
      </w:pPr>
      <w:r>
        <w:rPr>
          <w:color w:val="000000"/>
        </w:rPr>
        <w:t xml:space="preserve">Pre-audit review: The Auditor shall review all documents including the Certification Practice Statement, security procedures, standards, logs, physical security standards, other documents etc. required to follow the parameters of the Audit noted in clause </w:t>
      </w:r>
      <w:r w:rsidR="00DC6ECC">
        <w:rPr>
          <w:color w:val="000000"/>
        </w:rPr>
        <w:t>20</w:t>
      </w:r>
      <w:r>
        <w:rPr>
          <w:color w:val="000000"/>
        </w:rPr>
        <w:t xml:space="preserve">. The review report shall be shared with the </w:t>
      </w:r>
      <w:r w:rsidR="0062383B">
        <w:rPr>
          <w:color w:val="000000"/>
        </w:rPr>
        <w:t>Certification Council</w:t>
      </w:r>
      <w:r>
        <w:rPr>
          <w:color w:val="000000"/>
        </w:rPr>
        <w:t xml:space="preserve"> before the On-site review; and</w:t>
      </w:r>
    </w:p>
    <w:p w14:paraId="6DC85BC3" w14:textId="77777777" w:rsidR="004819EC" w:rsidRDefault="004741E6">
      <w:pPr>
        <w:pStyle w:val="ListParagraph"/>
        <w:numPr>
          <w:ilvl w:val="1"/>
          <w:numId w:val="3"/>
        </w:numPr>
        <w:spacing w:line="276" w:lineRule="auto"/>
        <w:jc w:val="both"/>
        <w:rPr>
          <w:color w:val="000000"/>
        </w:rPr>
      </w:pPr>
      <w:r>
        <w:rPr>
          <w:color w:val="000000"/>
        </w:rPr>
        <w:t>On-site review: The Auditor shall carry out the on-site audit of the Facility and take into account, among other things, the following:</w:t>
      </w:r>
    </w:p>
    <w:p w14:paraId="3A754BF0" w14:textId="77777777" w:rsidR="004819EC" w:rsidRDefault="004741E6">
      <w:pPr>
        <w:pStyle w:val="ListParagraph"/>
        <w:numPr>
          <w:ilvl w:val="2"/>
          <w:numId w:val="3"/>
        </w:numPr>
        <w:spacing w:line="276" w:lineRule="auto"/>
        <w:jc w:val="both"/>
        <w:rPr>
          <w:color w:val="000000"/>
        </w:rPr>
      </w:pPr>
      <w:r>
        <w:rPr>
          <w:color w:val="000000"/>
        </w:rPr>
        <w:t>Confirmation to and adherence by the Certification Service Providers with its Certification Practice Statement;</w:t>
      </w:r>
    </w:p>
    <w:p w14:paraId="40EF1905" w14:textId="7542D51F" w:rsidR="004819EC" w:rsidRDefault="004741E6">
      <w:pPr>
        <w:pStyle w:val="ListParagraph"/>
        <w:numPr>
          <w:ilvl w:val="2"/>
          <w:numId w:val="3"/>
        </w:numPr>
        <w:spacing w:line="276" w:lineRule="auto"/>
        <w:jc w:val="both"/>
        <w:rPr>
          <w:color w:val="000000"/>
        </w:rPr>
      </w:pPr>
      <w:r>
        <w:rPr>
          <w:color w:val="000000"/>
        </w:rPr>
        <w:t xml:space="preserve">Confirmation to and adherence by the Certification Service Providers with the standards prescribed by the </w:t>
      </w:r>
      <w:r w:rsidR="0062383B">
        <w:rPr>
          <w:color w:val="000000"/>
        </w:rPr>
        <w:t>Certification Council</w:t>
      </w:r>
      <w:r>
        <w:rPr>
          <w:color w:val="000000"/>
        </w:rPr>
        <w:t xml:space="preserve"> in Schedule II.</w:t>
      </w:r>
    </w:p>
    <w:p w14:paraId="2F9F9EB2" w14:textId="77777777" w:rsidR="004819EC" w:rsidRDefault="004819EC">
      <w:pPr>
        <w:pStyle w:val="ListParagraph"/>
        <w:spacing w:line="276" w:lineRule="auto"/>
        <w:ind w:left="720"/>
        <w:jc w:val="both"/>
        <w:rPr>
          <w:color w:val="000000"/>
        </w:rPr>
      </w:pPr>
    </w:p>
    <w:p w14:paraId="1997F041" w14:textId="3B15ED2F" w:rsidR="004819EC" w:rsidRDefault="004741E6">
      <w:pPr>
        <w:pStyle w:val="ListParagraph"/>
        <w:spacing w:line="276" w:lineRule="auto"/>
        <w:ind w:left="720"/>
        <w:jc w:val="both"/>
      </w:pPr>
      <w:r>
        <w:rPr>
          <w:color w:val="000000"/>
        </w:rPr>
        <w:t>(2) The report shall contain a detailed methodology adopted for the reviews and</w:t>
      </w:r>
      <w:r w:rsidR="00D64BF3">
        <w:rPr>
          <w:color w:val="000000"/>
        </w:rPr>
        <w:t xml:space="preserve"> identify the issues</w:t>
      </w:r>
      <w:r w:rsidRPr="007A0422">
        <w:rPr>
          <w:color w:val="000000"/>
        </w:rPr>
        <w:t>,</w:t>
      </w:r>
      <w:r>
        <w:rPr>
          <w:color w:val="000000"/>
        </w:rPr>
        <w:t xml:space="preserve"> findings, suggestions, recommendations etc. </w:t>
      </w:r>
    </w:p>
    <w:p w14:paraId="74E89C11" w14:textId="77777777" w:rsidR="004819EC" w:rsidRDefault="004819EC">
      <w:pPr>
        <w:pStyle w:val="ListParagraph"/>
        <w:spacing w:line="276" w:lineRule="auto"/>
        <w:ind w:left="720"/>
        <w:jc w:val="both"/>
        <w:rPr>
          <w:color w:val="000000"/>
        </w:rPr>
      </w:pPr>
    </w:p>
    <w:p w14:paraId="1AB829B2" w14:textId="77777777" w:rsidR="004819EC" w:rsidRDefault="004741E6">
      <w:pPr>
        <w:pStyle w:val="ListParagraph"/>
        <w:spacing w:line="276" w:lineRule="auto"/>
        <w:ind w:left="720"/>
        <w:jc w:val="both"/>
        <w:rPr>
          <w:color w:val="000000"/>
        </w:rPr>
      </w:pPr>
      <w:r>
        <w:rPr>
          <w:color w:val="000000"/>
        </w:rPr>
        <w:t>(3) The Certification Service Provider shall facilitate and extend maximum cooperation to the Auditor to provide auditing services.</w:t>
      </w:r>
    </w:p>
    <w:p w14:paraId="26244C56" w14:textId="442D56DD" w:rsidR="004819EC" w:rsidRDefault="004819EC">
      <w:pPr>
        <w:pStyle w:val="ListParagraph"/>
        <w:spacing w:line="276" w:lineRule="auto"/>
        <w:ind w:left="720"/>
        <w:jc w:val="both"/>
        <w:rPr>
          <w:color w:val="000000"/>
        </w:rPr>
      </w:pPr>
    </w:p>
    <w:p w14:paraId="32E5F317" w14:textId="648C0B97" w:rsidR="00B4140A" w:rsidRDefault="00B4140A" w:rsidP="00B4140A">
      <w:pPr>
        <w:pStyle w:val="ListParagraph"/>
        <w:numPr>
          <w:ilvl w:val="0"/>
          <w:numId w:val="3"/>
        </w:numPr>
        <w:spacing w:line="276" w:lineRule="auto"/>
        <w:jc w:val="both"/>
      </w:pPr>
      <w:r>
        <w:rPr>
          <w:b/>
          <w:color w:val="000000"/>
        </w:rPr>
        <w:t>Methodology of Evaluation</w:t>
      </w:r>
      <w:r>
        <w:rPr>
          <w:color w:val="000000"/>
        </w:rPr>
        <w:t xml:space="preserve">: - (1) The </w:t>
      </w:r>
      <w:r w:rsidR="00872D74">
        <w:rPr>
          <w:color w:val="000000"/>
        </w:rPr>
        <w:t>evaluation</w:t>
      </w:r>
      <w:r>
        <w:rPr>
          <w:color w:val="000000"/>
        </w:rPr>
        <w:t xml:space="preserve"> under these regulations shall comprise of two stages:</w:t>
      </w:r>
    </w:p>
    <w:p w14:paraId="3AAB8422" w14:textId="1FF70FAF" w:rsidR="00B4140A" w:rsidRDefault="00724D5E" w:rsidP="00B4140A">
      <w:pPr>
        <w:pStyle w:val="ListParagraph"/>
        <w:numPr>
          <w:ilvl w:val="1"/>
          <w:numId w:val="3"/>
        </w:numPr>
        <w:spacing w:line="276" w:lineRule="auto"/>
        <w:jc w:val="both"/>
        <w:rPr>
          <w:color w:val="000000"/>
        </w:rPr>
      </w:pPr>
      <w:r>
        <w:rPr>
          <w:color w:val="000000"/>
        </w:rPr>
        <w:t>Initial</w:t>
      </w:r>
      <w:r w:rsidR="00B4140A">
        <w:rPr>
          <w:color w:val="000000"/>
        </w:rPr>
        <w:t xml:space="preserve"> review: The Auditor shall review all documents including the </w:t>
      </w:r>
      <w:r w:rsidR="00B24C7F">
        <w:rPr>
          <w:color w:val="000000"/>
        </w:rPr>
        <w:t>technical documentation</w:t>
      </w:r>
      <w:r w:rsidR="00B4140A">
        <w:rPr>
          <w:color w:val="000000"/>
        </w:rPr>
        <w:t xml:space="preserve">, security procedures, standards, logs, physical security standards, other documents etc. required to follow the parameters of the </w:t>
      </w:r>
      <w:r w:rsidR="0083691B">
        <w:rPr>
          <w:color w:val="000000"/>
        </w:rPr>
        <w:t>Evaluation</w:t>
      </w:r>
      <w:r w:rsidR="00B4140A">
        <w:rPr>
          <w:color w:val="000000"/>
        </w:rPr>
        <w:t xml:space="preserve"> noted in clause </w:t>
      </w:r>
      <w:r w:rsidR="0083691B">
        <w:rPr>
          <w:color w:val="000000"/>
        </w:rPr>
        <w:t>20</w:t>
      </w:r>
      <w:r w:rsidR="00B4140A">
        <w:rPr>
          <w:color w:val="000000"/>
        </w:rPr>
        <w:t xml:space="preserve">. The review report shall be shared with the </w:t>
      </w:r>
      <w:r w:rsidR="0062383B">
        <w:rPr>
          <w:color w:val="000000"/>
        </w:rPr>
        <w:t>Certification Council</w:t>
      </w:r>
      <w:r w:rsidR="00B4140A">
        <w:rPr>
          <w:color w:val="000000"/>
        </w:rPr>
        <w:t xml:space="preserve"> before the </w:t>
      </w:r>
      <w:r>
        <w:rPr>
          <w:color w:val="000000"/>
        </w:rPr>
        <w:t>Comprehensive</w:t>
      </w:r>
      <w:r w:rsidR="00B4140A">
        <w:rPr>
          <w:color w:val="000000"/>
        </w:rPr>
        <w:t xml:space="preserve"> review; and</w:t>
      </w:r>
    </w:p>
    <w:p w14:paraId="60F8F0D4" w14:textId="483EBB1F" w:rsidR="00B4140A" w:rsidRDefault="009D4A21" w:rsidP="00B4140A">
      <w:pPr>
        <w:pStyle w:val="ListParagraph"/>
        <w:numPr>
          <w:ilvl w:val="1"/>
          <w:numId w:val="3"/>
        </w:numPr>
        <w:spacing w:line="276" w:lineRule="auto"/>
        <w:jc w:val="both"/>
        <w:rPr>
          <w:color w:val="000000"/>
        </w:rPr>
      </w:pPr>
      <w:r>
        <w:rPr>
          <w:color w:val="000000"/>
        </w:rPr>
        <w:t>Comprehensive</w:t>
      </w:r>
      <w:r w:rsidR="00B4140A">
        <w:rPr>
          <w:color w:val="000000"/>
        </w:rPr>
        <w:t xml:space="preserve"> review: The Auditor shall carry out the </w:t>
      </w:r>
      <w:r w:rsidR="00DE3A0D">
        <w:rPr>
          <w:color w:val="000000"/>
        </w:rPr>
        <w:t>complete evaluation</w:t>
      </w:r>
      <w:r w:rsidR="00B4140A">
        <w:rPr>
          <w:color w:val="000000"/>
        </w:rPr>
        <w:t xml:space="preserve"> of the </w:t>
      </w:r>
      <w:r w:rsidR="00DE3A0D">
        <w:rPr>
          <w:color w:val="000000"/>
        </w:rPr>
        <w:t>device under consideration</w:t>
      </w:r>
      <w:r w:rsidR="00B4140A">
        <w:rPr>
          <w:color w:val="000000"/>
        </w:rPr>
        <w:t xml:space="preserve"> and take into account, among other things, the following:</w:t>
      </w:r>
    </w:p>
    <w:p w14:paraId="493BE51C" w14:textId="64216525" w:rsidR="00B4140A" w:rsidRDefault="00B4140A" w:rsidP="00B4140A">
      <w:pPr>
        <w:pStyle w:val="ListParagraph"/>
        <w:numPr>
          <w:ilvl w:val="2"/>
          <w:numId w:val="3"/>
        </w:numPr>
        <w:spacing w:line="276" w:lineRule="auto"/>
        <w:jc w:val="both"/>
        <w:rPr>
          <w:color w:val="000000"/>
        </w:rPr>
      </w:pPr>
      <w:r>
        <w:rPr>
          <w:color w:val="000000"/>
        </w:rPr>
        <w:t xml:space="preserve">Confirmation to and adherence by the </w:t>
      </w:r>
      <w:r w:rsidR="00DE3A0D">
        <w:rPr>
          <w:color w:val="000000"/>
        </w:rPr>
        <w:t xml:space="preserve">device under consideration with the </w:t>
      </w:r>
      <w:r w:rsidR="0062383B">
        <w:rPr>
          <w:color w:val="000000"/>
        </w:rPr>
        <w:t>Certification Council</w:t>
      </w:r>
      <w:r w:rsidR="00DE3A0D">
        <w:rPr>
          <w:color w:val="000000"/>
        </w:rPr>
        <w:t>’s prescribed regulations</w:t>
      </w:r>
      <w:r>
        <w:rPr>
          <w:color w:val="000000"/>
        </w:rPr>
        <w:t>;</w:t>
      </w:r>
    </w:p>
    <w:p w14:paraId="19D132D3" w14:textId="70321B99" w:rsidR="00B4140A" w:rsidRDefault="00B4140A" w:rsidP="00B4140A">
      <w:pPr>
        <w:pStyle w:val="ListParagraph"/>
        <w:numPr>
          <w:ilvl w:val="2"/>
          <w:numId w:val="3"/>
        </w:numPr>
        <w:spacing w:line="276" w:lineRule="auto"/>
        <w:jc w:val="both"/>
        <w:rPr>
          <w:color w:val="000000"/>
        </w:rPr>
      </w:pPr>
      <w:r>
        <w:rPr>
          <w:color w:val="000000"/>
        </w:rPr>
        <w:t xml:space="preserve">Confirmation to and adherence by the Certification Service Providers with the </w:t>
      </w:r>
      <w:r w:rsidR="00DE3A0D">
        <w:rPr>
          <w:color w:val="000000"/>
        </w:rPr>
        <w:t xml:space="preserve">minimum </w:t>
      </w:r>
      <w:r>
        <w:rPr>
          <w:color w:val="000000"/>
        </w:rPr>
        <w:t xml:space="preserve">standards prescribed by the </w:t>
      </w:r>
      <w:r w:rsidR="0062383B">
        <w:rPr>
          <w:color w:val="000000"/>
        </w:rPr>
        <w:t>Certification Council</w:t>
      </w:r>
      <w:r>
        <w:rPr>
          <w:color w:val="000000"/>
        </w:rPr>
        <w:t xml:space="preserve"> in Schedule II.</w:t>
      </w:r>
    </w:p>
    <w:p w14:paraId="09977F5B" w14:textId="77777777" w:rsidR="00B4140A" w:rsidRDefault="00B4140A" w:rsidP="00B4140A">
      <w:pPr>
        <w:pStyle w:val="ListParagraph"/>
        <w:spacing w:line="276" w:lineRule="auto"/>
        <w:ind w:left="720"/>
        <w:jc w:val="both"/>
        <w:rPr>
          <w:color w:val="000000"/>
        </w:rPr>
      </w:pPr>
    </w:p>
    <w:p w14:paraId="5442B0E1" w14:textId="77C1EB2A" w:rsidR="00D64BF3" w:rsidRDefault="00D64BF3" w:rsidP="00B4140A">
      <w:pPr>
        <w:pStyle w:val="ListParagraph"/>
        <w:spacing w:line="276" w:lineRule="auto"/>
        <w:ind w:left="720"/>
        <w:jc w:val="both"/>
      </w:pPr>
      <w:r w:rsidRPr="00D64BF3">
        <w:rPr>
          <w:color w:val="000000"/>
        </w:rPr>
        <w:t xml:space="preserve">(2) The report shall contain a detailed methodology adopted for the reviews and identify the issues, findings, suggestions, recommendations etc. </w:t>
      </w:r>
    </w:p>
    <w:p w14:paraId="7BDC2914" w14:textId="77777777" w:rsidR="00B4140A" w:rsidRDefault="00B4140A" w:rsidP="00B4140A">
      <w:pPr>
        <w:pStyle w:val="ListParagraph"/>
        <w:spacing w:line="276" w:lineRule="auto"/>
        <w:ind w:left="720"/>
        <w:jc w:val="both"/>
        <w:rPr>
          <w:color w:val="000000"/>
        </w:rPr>
      </w:pPr>
    </w:p>
    <w:p w14:paraId="4820E8F7" w14:textId="1F9525CF" w:rsidR="00B4140A" w:rsidRDefault="00B4140A" w:rsidP="00B4140A">
      <w:pPr>
        <w:pStyle w:val="ListParagraph"/>
        <w:spacing w:line="276" w:lineRule="auto"/>
        <w:ind w:left="720"/>
        <w:jc w:val="both"/>
        <w:rPr>
          <w:color w:val="000000"/>
        </w:rPr>
      </w:pPr>
      <w:r>
        <w:rPr>
          <w:color w:val="000000"/>
        </w:rPr>
        <w:t xml:space="preserve">(3) The </w:t>
      </w:r>
      <w:r w:rsidR="00720A41">
        <w:rPr>
          <w:color w:val="000000"/>
        </w:rPr>
        <w:t>applicant</w:t>
      </w:r>
      <w:r>
        <w:rPr>
          <w:color w:val="000000"/>
        </w:rPr>
        <w:t xml:space="preserve"> shall facilitate and extend maximum cooperation to the Auditor to provide </w:t>
      </w:r>
      <w:r w:rsidR="002A6F58">
        <w:rPr>
          <w:color w:val="000000"/>
        </w:rPr>
        <w:t>evaluation</w:t>
      </w:r>
      <w:r>
        <w:rPr>
          <w:color w:val="000000"/>
        </w:rPr>
        <w:t xml:space="preserve"> services.</w:t>
      </w:r>
    </w:p>
    <w:p w14:paraId="1A6A4663" w14:textId="77777777" w:rsidR="00B4140A" w:rsidRDefault="00B4140A">
      <w:pPr>
        <w:pStyle w:val="ListParagraph"/>
        <w:spacing w:line="276" w:lineRule="auto"/>
        <w:ind w:left="720"/>
        <w:jc w:val="both"/>
        <w:rPr>
          <w:color w:val="000000"/>
        </w:rPr>
      </w:pPr>
    </w:p>
    <w:p w14:paraId="59913B55" w14:textId="77777777" w:rsidR="004819EC" w:rsidRDefault="004819EC">
      <w:pPr>
        <w:spacing w:line="276" w:lineRule="auto"/>
        <w:jc w:val="both"/>
        <w:rPr>
          <w:color w:val="000000"/>
        </w:rPr>
      </w:pPr>
    </w:p>
    <w:p w14:paraId="339E1FA5" w14:textId="04DA91B9" w:rsidR="004819EC" w:rsidRDefault="004741E6">
      <w:pPr>
        <w:pStyle w:val="ListParagraph"/>
        <w:numPr>
          <w:ilvl w:val="0"/>
          <w:numId w:val="3"/>
        </w:numPr>
        <w:spacing w:line="276" w:lineRule="auto"/>
        <w:jc w:val="both"/>
      </w:pPr>
      <w:r>
        <w:rPr>
          <w:b/>
          <w:color w:val="000000"/>
        </w:rPr>
        <w:t xml:space="preserve">Submission of Report and actions taken by the </w:t>
      </w:r>
      <w:r w:rsidR="0062383B">
        <w:rPr>
          <w:b/>
          <w:color w:val="000000"/>
        </w:rPr>
        <w:t>Certification Council</w:t>
      </w:r>
      <w:r>
        <w:rPr>
          <w:color w:val="000000"/>
        </w:rPr>
        <w:t>: - (1) The Auditor shall submit a duly signed and sealed Audit</w:t>
      </w:r>
      <w:r w:rsidR="003416DC">
        <w:rPr>
          <w:color w:val="000000"/>
        </w:rPr>
        <w:t xml:space="preserve"> or Evaluation</w:t>
      </w:r>
      <w:r>
        <w:rPr>
          <w:color w:val="000000"/>
        </w:rPr>
        <w:t xml:space="preserve"> Report to the </w:t>
      </w:r>
      <w:r w:rsidR="0062383B">
        <w:rPr>
          <w:color w:val="000000"/>
        </w:rPr>
        <w:t>Certification Council</w:t>
      </w:r>
      <w:r>
        <w:rPr>
          <w:color w:val="000000"/>
        </w:rPr>
        <w:t xml:space="preserve"> in the prescribed form and manner to ascertain:</w:t>
      </w:r>
    </w:p>
    <w:p w14:paraId="5430C8C5" w14:textId="77777777" w:rsidR="004819EC" w:rsidRDefault="004741E6">
      <w:pPr>
        <w:pStyle w:val="ListParagraph"/>
        <w:numPr>
          <w:ilvl w:val="1"/>
          <w:numId w:val="3"/>
        </w:numPr>
        <w:spacing w:line="276" w:lineRule="auto"/>
        <w:jc w:val="both"/>
        <w:rPr>
          <w:color w:val="000000"/>
        </w:rPr>
      </w:pPr>
      <w:r>
        <w:rPr>
          <w:color w:val="000000"/>
        </w:rPr>
        <w:t>Methodology adopted by the Auditor;</w:t>
      </w:r>
    </w:p>
    <w:p w14:paraId="6E930082" w14:textId="63AAD5D8" w:rsidR="004819EC" w:rsidRDefault="004741E6">
      <w:pPr>
        <w:pStyle w:val="ListParagraph"/>
        <w:numPr>
          <w:ilvl w:val="1"/>
          <w:numId w:val="3"/>
        </w:numPr>
        <w:spacing w:line="276" w:lineRule="auto"/>
        <w:jc w:val="both"/>
        <w:rPr>
          <w:color w:val="000000"/>
        </w:rPr>
      </w:pPr>
      <w:r>
        <w:rPr>
          <w:color w:val="000000"/>
        </w:rPr>
        <w:t>Facts and figures relevant to the Audit</w:t>
      </w:r>
      <w:r w:rsidR="00C476A6">
        <w:rPr>
          <w:color w:val="000000"/>
        </w:rPr>
        <w:t>/Evaluation</w:t>
      </w:r>
      <w:r>
        <w:rPr>
          <w:color w:val="000000"/>
        </w:rPr>
        <w:t>;</w:t>
      </w:r>
    </w:p>
    <w:p w14:paraId="18877E5B" w14:textId="6A48D8C9" w:rsidR="004819EC" w:rsidRDefault="004741E6">
      <w:pPr>
        <w:pStyle w:val="ListParagraph"/>
        <w:numPr>
          <w:ilvl w:val="1"/>
          <w:numId w:val="3"/>
        </w:numPr>
        <w:spacing w:line="276" w:lineRule="auto"/>
        <w:jc w:val="both"/>
        <w:rPr>
          <w:color w:val="000000"/>
        </w:rPr>
      </w:pPr>
      <w:r>
        <w:rPr>
          <w:color w:val="000000"/>
        </w:rPr>
        <w:t>Short falls, lacunas, defects detected during the Audit</w:t>
      </w:r>
      <w:r w:rsidR="000A6D0C">
        <w:rPr>
          <w:color w:val="000000"/>
        </w:rPr>
        <w:t>/Evaluation</w:t>
      </w:r>
      <w:r>
        <w:rPr>
          <w:color w:val="000000"/>
        </w:rPr>
        <w:t>;</w:t>
      </w:r>
    </w:p>
    <w:p w14:paraId="210717BE" w14:textId="77777777" w:rsidR="004819EC" w:rsidRDefault="004741E6">
      <w:pPr>
        <w:pStyle w:val="ListParagraph"/>
        <w:numPr>
          <w:ilvl w:val="1"/>
          <w:numId w:val="3"/>
        </w:numPr>
        <w:spacing w:line="276" w:lineRule="auto"/>
        <w:jc w:val="both"/>
        <w:rPr>
          <w:color w:val="000000"/>
        </w:rPr>
      </w:pPr>
      <w:r>
        <w:rPr>
          <w:color w:val="000000"/>
        </w:rPr>
        <w:t>List of documents;</w:t>
      </w:r>
    </w:p>
    <w:p w14:paraId="28268DB8" w14:textId="37D83B22" w:rsidR="004819EC" w:rsidRDefault="004741E6">
      <w:pPr>
        <w:pStyle w:val="ListParagraph"/>
        <w:numPr>
          <w:ilvl w:val="1"/>
          <w:numId w:val="3"/>
        </w:numPr>
        <w:spacing w:line="276" w:lineRule="auto"/>
        <w:jc w:val="both"/>
        <w:rPr>
          <w:color w:val="000000"/>
        </w:rPr>
      </w:pPr>
      <w:r>
        <w:rPr>
          <w:color w:val="000000"/>
        </w:rPr>
        <w:t xml:space="preserve">Responses and actions of the </w:t>
      </w:r>
      <w:r w:rsidR="00C476A6">
        <w:rPr>
          <w:color w:val="000000"/>
        </w:rPr>
        <w:t>applicant</w:t>
      </w:r>
      <w:r>
        <w:rPr>
          <w:color w:val="000000"/>
        </w:rPr>
        <w:t>;</w:t>
      </w:r>
    </w:p>
    <w:p w14:paraId="6A17A070" w14:textId="2969D624" w:rsidR="004819EC" w:rsidRDefault="004741E6">
      <w:pPr>
        <w:pStyle w:val="ListParagraph"/>
        <w:numPr>
          <w:ilvl w:val="1"/>
          <w:numId w:val="3"/>
        </w:numPr>
        <w:spacing w:line="276" w:lineRule="auto"/>
        <w:jc w:val="both"/>
        <w:rPr>
          <w:color w:val="000000"/>
        </w:rPr>
      </w:pPr>
      <w:r>
        <w:rPr>
          <w:color w:val="000000"/>
        </w:rPr>
        <w:t>Details about the Audit</w:t>
      </w:r>
      <w:r w:rsidR="006877C6">
        <w:rPr>
          <w:color w:val="000000"/>
        </w:rPr>
        <w:t>/Evaluation</w:t>
      </w:r>
      <w:r>
        <w:rPr>
          <w:color w:val="000000"/>
        </w:rPr>
        <w:t xml:space="preserve"> including time spent, personnel;</w:t>
      </w:r>
    </w:p>
    <w:p w14:paraId="2772C54D" w14:textId="77777777" w:rsidR="004819EC" w:rsidRDefault="004741E6">
      <w:pPr>
        <w:pStyle w:val="ListParagraph"/>
        <w:numPr>
          <w:ilvl w:val="1"/>
          <w:numId w:val="3"/>
        </w:numPr>
        <w:spacing w:line="276" w:lineRule="auto"/>
        <w:jc w:val="both"/>
        <w:rPr>
          <w:color w:val="000000"/>
        </w:rPr>
      </w:pPr>
      <w:r>
        <w:rPr>
          <w:color w:val="000000"/>
        </w:rPr>
        <w:t xml:space="preserve">Other relevant data and information.  </w:t>
      </w:r>
    </w:p>
    <w:p w14:paraId="7907E1ED" w14:textId="77777777" w:rsidR="004819EC" w:rsidRDefault="004819EC">
      <w:pPr>
        <w:spacing w:line="276" w:lineRule="auto"/>
        <w:rPr>
          <w:color w:val="000000"/>
        </w:rPr>
      </w:pPr>
    </w:p>
    <w:p w14:paraId="3E7341D3" w14:textId="50150946" w:rsidR="004819EC" w:rsidRDefault="004741E6">
      <w:pPr>
        <w:pStyle w:val="ListParagraph"/>
        <w:numPr>
          <w:ilvl w:val="0"/>
          <w:numId w:val="3"/>
        </w:numPr>
        <w:spacing w:line="276" w:lineRule="auto"/>
        <w:jc w:val="both"/>
      </w:pPr>
      <w:r>
        <w:rPr>
          <w:b/>
          <w:color w:val="000000"/>
        </w:rPr>
        <w:t>Acceptance or Rejection of the Audit Report</w:t>
      </w:r>
      <w:r>
        <w:rPr>
          <w:color w:val="000000"/>
        </w:rPr>
        <w:t xml:space="preserve">: - (1) The </w:t>
      </w:r>
      <w:r w:rsidR="0062383B">
        <w:rPr>
          <w:color w:val="000000"/>
        </w:rPr>
        <w:t>Certification Council</w:t>
      </w:r>
      <w:r>
        <w:rPr>
          <w:color w:val="000000"/>
        </w:rPr>
        <w:t xml:space="preserve"> shall have the right to accept</w:t>
      </w:r>
      <w:r w:rsidR="002340B9">
        <w:rPr>
          <w:color w:val="000000"/>
        </w:rPr>
        <w:t xml:space="preserve"> the Audit Report </w:t>
      </w:r>
      <w:r>
        <w:rPr>
          <w:color w:val="000000"/>
        </w:rPr>
        <w:t>after suggested amendments or reject the Audit</w:t>
      </w:r>
      <w:r w:rsidR="00757385">
        <w:rPr>
          <w:color w:val="000000"/>
        </w:rPr>
        <w:t>/Evaluation</w:t>
      </w:r>
      <w:r>
        <w:rPr>
          <w:color w:val="000000"/>
        </w:rPr>
        <w:t xml:space="preserve"> report submitted by the Auditors in accordance with Section 26 of the Ordinance. </w:t>
      </w:r>
    </w:p>
    <w:p w14:paraId="66B117E3" w14:textId="77777777" w:rsidR="004819EC" w:rsidRDefault="004819EC">
      <w:pPr>
        <w:spacing w:line="276" w:lineRule="auto"/>
        <w:rPr>
          <w:color w:val="000000"/>
        </w:rPr>
      </w:pPr>
    </w:p>
    <w:p w14:paraId="32EE504F" w14:textId="77777777" w:rsidR="004819EC" w:rsidRDefault="004819EC">
      <w:pPr>
        <w:spacing w:line="276" w:lineRule="auto"/>
        <w:rPr>
          <w:b/>
          <w:color w:val="000000"/>
        </w:rPr>
      </w:pPr>
    </w:p>
    <w:p w14:paraId="7B8BAF4D" w14:textId="77777777" w:rsidR="004819EC" w:rsidRDefault="004741E6">
      <w:pPr>
        <w:spacing w:line="276" w:lineRule="auto"/>
        <w:jc w:val="center"/>
        <w:rPr>
          <w:b/>
          <w:color w:val="000000"/>
        </w:rPr>
      </w:pPr>
      <w:r>
        <w:rPr>
          <w:b/>
          <w:color w:val="000000"/>
        </w:rPr>
        <w:t>Chapter V</w:t>
      </w:r>
    </w:p>
    <w:p w14:paraId="38D11D8D" w14:textId="77777777" w:rsidR="004819EC" w:rsidRDefault="004819EC">
      <w:pPr>
        <w:spacing w:line="276" w:lineRule="auto"/>
        <w:jc w:val="center"/>
        <w:rPr>
          <w:b/>
          <w:color w:val="000000"/>
        </w:rPr>
      </w:pPr>
    </w:p>
    <w:p w14:paraId="4967785F" w14:textId="77777777" w:rsidR="004819EC" w:rsidRDefault="004741E6">
      <w:pPr>
        <w:spacing w:line="276" w:lineRule="auto"/>
        <w:jc w:val="center"/>
        <w:rPr>
          <w:b/>
          <w:color w:val="000000"/>
        </w:rPr>
      </w:pPr>
      <w:r>
        <w:rPr>
          <w:b/>
          <w:color w:val="000000"/>
        </w:rPr>
        <w:t>Liability and Penalty</w:t>
      </w:r>
    </w:p>
    <w:p w14:paraId="2181BFA9" w14:textId="77777777" w:rsidR="004819EC" w:rsidRDefault="004819EC">
      <w:pPr>
        <w:spacing w:line="276" w:lineRule="auto"/>
        <w:jc w:val="center"/>
        <w:rPr>
          <w:b/>
          <w:color w:val="000000"/>
        </w:rPr>
      </w:pPr>
    </w:p>
    <w:p w14:paraId="09A2867F" w14:textId="77777777" w:rsidR="004819EC" w:rsidRDefault="004741E6">
      <w:pPr>
        <w:pStyle w:val="ListParagraph"/>
        <w:numPr>
          <w:ilvl w:val="0"/>
          <w:numId w:val="3"/>
        </w:numPr>
        <w:spacing w:line="276" w:lineRule="auto"/>
        <w:jc w:val="both"/>
      </w:pPr>
      <w:r>
        <w:rPr>
          <w:b/>
          <w:color w:val="000000"/>
        </w:rPr>
        <w:t xml:space="preserve">Liability for intentional or negligent damage: - </w:t>
      </w:r>
      <w:r>
        <w:rPr>
          <w:color w:val="000000"/>
        </w:rPr>
        <w:t xml:space="preserve">(1) An Auditor shall be liable for damage caused intentionally or negligently to any natural or legal person due to a failure to comply with the obligations under these regulations, knowingly creating, publishing, or furnishing a </w:t>
      </w:r>
      <w:r>
        <w:rPr>
          <w:color w:val="000000"/>
        </w:rPr>
        <w:lastRenderedPageBreak/>
        <w:t>report which is incorrect. In such a situation, the intention or negligence of the Auditor shall be presumed unless rebutted with evidence to the contrary.</w:t>
      </w:r>
    </w:p>
    <w:p w14:paraId="3B0E7048" w14:textId="77777777" w:rsidR="004819EC" w:rsidRDefault="004819EC">
      <w:pPr>
        <w:spacing w:line="276" w:lineRule="auto"/>
        <w:jc w:val="both"/>
        <w:rPr>
          <w:color w:val="000000"/>
        </w:rPr>
      </w:pPr>
    </w:p>
    <w:p w14:paraId="33F65233" w14:textId="6F9BD79C" w:rsidR="004819EC" w:rsidRDefault="004741E6">
      <w:pPr>
        <w:pStyle w:val="ListParagraph"/>
        <w:numPr>
          <w:ilvl w:val="0"/>
          <w:numId w:val="3"/>
        </w:numPr>
        <w:spacing w:line="276" w:lineRule="auto"/>
        <w:jc w:val="both"/>
      </w:pPr>
      <w:r>
        <w:rPr>
          <w:b/>
          <w:color w:val="000000"/>
        </w:rPr>
        <w:t>Penalty: -</w:t>
      </w:r>
      <w:r>
        <w:rPr>
          <w:color w:val="000000"/>
        </w:rPr>
        <w:t xml:space="preserve"> (1) In case an Auditor </w:t>
      </w:r>
      <w:r>
        <w:rPr>
          <w:rFonts w:eastAsia="Times New Roman"/>
          <w:color w:val="000000"/>
        </w:rPr>
        <w:t xml:space="preserve">contravenes or fails to comply with any provision of the Ordinance, rules, regulations, or the terms and conditions of the registration or an order of the </w:t>
      </w:r>
      <w:r w:rsidR="0062383B">
        <w:rPr>
          <w:rFonts w:eastAsia="Times New Roman"/>
          <w:color w:val="000000"/>
        </w:rPr>
        <w:t>Certification Council</w:t>
      </w:r>
      <w:r>
        <w:rPr>
          <w:rFonts w:eastAsia="Times New Roman"/>
          <w:color w:val="000000"/>
        </w:rPr>
        <w:t xml:space="preserve">, the </w:t>
      </w:r>
      <w:r w:rsidR="0062383B">
        <w:rPr>
          <w:rFonts w:eastAsia="Times New Roman"/>
          <w:color w:val="000000"/>
        </w:rPr>
        <w:t>Certification Council</w:t>
      </w:r>
      <w:r>
        <w:rPr>
          <w:rFonts w:eastAsia="Times New Roman"/>
          <w:color w:val="000000"/>
        </w:rPr>
        <w:t xml:space="preserve"> may, in its sole discretion, encash the performance guarantee wholly or partly for such contravention, blacklist the Auditor and impose such fines that the </w:t>
      </w:r>
      <w:r w:rsidR="0062383B">
        <w:rPr>
          <w:rFonts w:eastAsia="Times New Roman"/>
          <w:color w:val="000000"/>
        </w:rPr>
        <w:t>Certification Council</w:t>
      </w:r>
      <w:r>
        <w:rPr>
          <w:rFonts w:eastAsia="Times New Roman"/>
          <w:color w:val="000000"/>
        </w:rPr>
        <w:t xml:space="preserve"> may determine in order to compensate the subscribers, Certification Service Provider or any other affected party. </w:t>
      </w:r>
    </w:p>
    <w:p w14:paraId="0BBC326A" w14:textId="77777777" w:rsidR="004819EC" w:rsidRDefault="004819EC">
      <w:pPr>
        <w:pStyle w:val="ListParagraph"/>
        <w:spacing w:line="276" w:lineRule="auto"/>
        <w:ind w:left="720"/>
        <w:jc w:val="both"/>
        <w:rPr>
          <w:color w:val="000000"/>
        </w:rPr>
      </w:pPr>
    </w:p>
    <w:p w14:paraId="4DE6D5B6" w14:textId="7D616562" w:rsidR="004819EC" w:rsidRDefault="004741E6">
      <w:pPr>
        <w:pStyle w:val="ListParagraph"/>
        <w:numPr>
          <w:ilvl w:val="0"/>
          <w:numId w:val="3"/>
        </w:numPr>
        <w:spacing w:line="276" w:lineRule="auto"/>
        <w:jc w:val="both"/>
      </w:pPr>
      <w:r>
        <w:rPr>
          <w:b/>
          <w:color w:val="000000"/>
        </w:rPr>
        <w:t>Offences: -</w:t>
      </w:r>
      <w:r>
        <w:rPr>
          <w:color w:val="000000"/>
        </w:rPr>
        <w:t xml:space="preserve"> (1) The liabilities and penalties provided under this Chapter are without prejudice to the Ordinance. </w:t>
      </w:r>
    </w:p>
    <w:p w14:paraId="2BA192B7" w14:textId="77777777" w:rsidR="004819EC" w:rsidRDefault="004819EC">
      <w:pPr>
        <w:spacing w:line="276" w:lineRule="auto"/>
        <w:rPr>
          <w:b/>
          <w:color w:val="000000"/>
        </w:rPr>
      </w:pPr>
    </w:p>
    <w:p w14:paraId="70864A06" w14:textId="77777777" w:rsidR="004819EC" w:rsidRDefault="004741E6">
      <w:pPr>
        <w:spacing w:line="276" w:lineRule="auto"/>
        <w:jc w:val="center"/>
        <w:rPr>
          <w:b/>
          <w:color w:val="000000"/>
        </w:rPr>
      </w:pPr>
      <w:r>
        <w:rPr>
          <w:b/>
          <w:color w:val="000000"/>
        </w:rPr>
        <w:t>Chapter VI</w:t>
      </w:r>
    </w:p>
    <w:p w14:paraId="6AD2B652" w14:textId="77777777" w:rsidR="004819EC" w:rsidRDefault="004819EC">
      <w:pPr>
        <w:spacing w:line="276" w:lineRule="auto"/>
        <w:jc w:val="center"/>
        <w:rPr>
          <w:b/>
          <w:color w:val="000000"/>
        </w:rPr>
      </w:pPr>
    </w:p>
    <w:p w14:paraId="30A96898" w14:textId="77777777" w:rsidR="004819EC" w:rsidRDefault="004741E6">
      <w:pPr>
        <w:spacing w:line="276" w:lineRule="auto"/>
        <w:jc w:val="center"/>
        <w:rPr>
          <w:b/>
          <w:color w:val="000000"/>
        </w:rPr>
      </w:pPr>
      <w:r>
        <w:rPr>
          <w:b/>
          <w:color w:val="000000"/>
        </w:rPr>
        <w:t>Complaints and Dispute Resolution</w:t>
      </w:r>
    </w:p>
    <w:p w14:paraId="1B55E84D" w14:textId="74380381" w:rsidR="004819EC" w:rsidRDefault="00B2204C">
      <w:pPr>
        <w:pStyle w:val="ListParagraph"/>
        <w:numPr>
          <w:ilvl w:val="0"/>
          <w:numId w:val="3"/>
        </w:numPr>
        <w:spacing w:line="276" w:lineRule="auto"/>
        <w:ind w:right="54"/>
        <w:jc w:val="both"/>
      </w:pPr>
      <w:r>
        <w:rPr>
          <w:b/>
          <w:color w:val="000000"/>
        </w:rPr>
        <w:t>Applicant</w:t>
      </w:r>
      <w:r w:rsidR="004741E6">
        <w:rPr>
          <w:b/>
          <w:color w:val="000000"/>
        </w:rPr>
        <w:t xml:space="preserve"> Complaints. – </w:t>
      </w:r>
      <w:r w:rsidR="004741E6">
        <w:rPr>
          <w:color w:val="000000"/>
        </w:rPr>
        <w:t>(1)</w:t>
      </w:r>
      <w:r w:rsidR="004741E6">
        <w:rPr>
          <w:b/>
          <w:color w:val="000000"/>
        </w:rPr>
        <w:t xml:space="preserve"> </w:t>
      </w:r>
      <w:r w:rsidR="004741E6">
        <w:rPr>
          <w:color w:val="000000"/>
        </w:rPr>
        <w:t>A</w:t>
      </w:r>
      <w:r w:rsidR="007879CC">
        <w:rPr>
          <w:color w:val="000000"/>
        </w:rPr>
        <w:t>n</w:t>
      </w:r>
      <w:r w:rsidR="004741E6">
        <w:rPr>
          <w:color w:val="000000"/>
        </w:rPr>
        <w:t xml:space="preserve"> </w:t>
      </w:r>
      <w:r w:rsidR="007879CC">
        <w:rPr>
          <w:color w:val="000000"/>
        </w:rPr>
        <w:t>applicant</w:t>
      </w:r>
      <w:r w:rsidR="004741E6">
        <w:rPr>
          <w:color w:val="000000"/>
        </w:rPr>
        <w:t xml:space="preserve">, aggrieved by the actions of an Auditor, delay by the Auditor or report of the Auditor etc. may file a complaint against the Auditor with the </w:t>
      </w:r>
      <w:r w:rsidR="0062383B">
        <w:rPr>
          <w:color w:val="000000"/>
        </w:rPr>
        <w:t>Certification Council</w:t>
      </w:r>
      <w:r w:rsidR="004741E6">
        <w:rPr>
          <w:color w:val="000000"/>
        </w:rPr>
        <w:t xml:space="preserve"> in a manner prescribed by the </w:t>
      </w:r>
      <w:r w:rsidR="0062383B">
        <w:rPr>
          <w:color w:val="000000"/>
        </w:rPr>
        <w:t>Certification Council</w:t>
      </w:r>
      <w:r w:rsidR="004741E6">
        <w:rPr>
          <w:color w:val="000000"/>
        </w:rPr>
        <w:t xml:space="preserve">. </w:t>
      </w:r>
    </w:p>
    <w:p w14:paraId="49BD9F39" w14:textId="77777777" w:rsidR="004819EC" w:rsidRDefault="004819EC">
      <w:pPr>
        <w:pStyle w:val="ListParagraph"/>
        <w:spacing w:line="276" w:lineRule="auto"/>
        <w:ind w:left="720"/>
        <w:jc w:val="both"/>
        <w:rPr>
          <w:color w:val="000000"/>
        </w:rPr>
      </w:pPr>
    </w:p>
    <w:p w14:paraId="0A9231F7" w14:textId="23EB5883" w:rsidR="004819EC" w:rsidRDefault="004741E6">
      <w:pPr>
        <w:pStyle w:val="ListParagraph"/>
        <w:spacing w:line="276" w:lineRule="auto"/>
        <w:ind w:left="720"/>
        <w:jc w:val="both"/>
        <w:rPr>
          <w:color w:val="000000"/>
        </w:rPr>
      </w:pPr>
      <w:r>
        <w:rPr>
          <w:color w:val="000000"/>
        </w:rPr>
        <w:t xml:space="preserve">(2) The decision on the complaint shall be made after assessing the contents of the complaint and the </w:t>
      </w:r>
      <w:r w:rsidR="0062383B">
        <w:rPr>
          <w:color w:val="000000"/>
        </w:rPr>
        <w:t>Certification Council</w:t>
      </w:r>
      <w:r>
        <w:rPr>
          <w:color w:val="000000"/>
        </w:rPr>
        <w:t xml:space="preserve"> shall give the complainant and the Auditor the opportunity of being heard </w:t>
      </w:r>
      <w:r w:rsidR="002340B9">
        <w:rPr>
          <w:color w:val="000000"/>
        </w:rPr>
        <w:t xml:space="preserve">after </w:t>
      </w:r>
      <w:r>
        <w:rPr>
          <w:color w:val="000000"/>
        </w:rPr>
        <w:t>which it shall pass an order in line with Section 26 of the Ordinance.</w:t>
      </w:r>
    </w:p>
    <w:p w14:paraId="2593858F" w14:textId="77777777" w:rsidR="004819EC" w:rsidRDefault="004819EC">
      <w:pPr>
        <w:pStyle w:val="ListParagraph"/>
        <w:spacing w:line="276" w:lineRule="auto"/>
        <w:ind w:left="720"/>
        <w:jc w:val="both"/>
        <w:rPr>
          <w:color w:val="000000"/>
        </w:rPr>
      </w:pPr>
    </w:p>
    <w:p w14:paraId="2777749A" w14:textId="16AF5BC1" w:rsidR="004819EC" w:rsidRDefault="004741E6">
      <w:pPr>
        <w:pStyle w:val="ListParagraph"/>
        <w:spacing w:line="276" w:lineRule="auto"/>
        <w:ind w:left="720"/>
        <w:jc w:val="both"/>
        <w:rPr>
          <w:color w:val="000000"/>
        </w:rPr>
      </w:pPr>
      <w:r>
        <w:rPr>
          <w:color w:val="000000"/>
        </w:rPr>
        <w:t xml:space="preserve">(3) The </w:t>
      </w:r>
      <w:r w:rsidR="0062383B">
        <w:rPr>
          <w:color w:val="000000"/>
        </w:rPr>
        <w:t>Certification Council</w:t>
      </w:r>
      <w:r>
        <w:rPr>
          <w:color w:val="000000"/>
        </w:rPr>
        <w:t xml:space="preserve"> shall provide the Auditor, where it deems fit, an opportunity to rectify the mistake or take steps to address the complaints.</w:t>
      </w:r>
    </w:p>
    <w:p w14:paraId="2CC0ED85" w14:textId="77777777" w:rsidR="004819EC" w:rsidRDefault="004819EC">
      <w:pPr>
        <w:pStyle w:val="ListParagraph"/>
        <w:spacing w:line="276" w:lineRule="auto"/>
        <w:ind w:left="720"/>
        <w:jc w:val="both"/>
        <w:rPr>
          <w:color w:val="000000"/>
        </w:rPr>
      </w:pPr>
    </w:p>
    <w:p w14:paraId="0064DC4A" w14:textId="605FBD80" w:rsidR="004819EC" w:rsidRDefault="004741E6">
      <w:pPr>
        <w:pStyle w:val="ListParagraph"/>
        <w:spacing w:line="276" w:lineRule="auto"/>
        <w:ind w:left="720"/>
        <w:jc w:val="both"/>
        <w:rPr>
          <w:color w:val="000000"/>
        </w:rPr>
      </w:pPr>
      <w:r>
        <w:rPr>
          <w:color w:val="000000"/>
        </w:rPr>
        <w:t xml:space="preserve">(4) Where the Auditor does not comply with the directions under sub-clause (3), where applicable, or the </w:t>
      </w:r>
      <w:r w:rsidR="0062383B">
        <w:rPr>
          <w:color w:val="000000"/>
        </w:rPr>
        <w:t>Certification Council</w:t>
      </w:r>
      <w:r>
        <w:rPr>
          <w:color w:val="000000"/>
        </w:rPr>
        <w:t xml:space="preserve"> is of the opinion that Auditor has violated any of the provision of these regulations, it may revoke or suspend the registration of the Auditor in accordance with clause </w:t>
      </w:r>
      <w:r w:rsidR="00A10BEB">
        <w:rPr>
          <w:color w:val="000000"/>
        </w:rPr>
        <w:fldChar w:fldCharType="begin"/>
      </w:r>
      <w:r w:rsidR="00A10BEB">
        <w:rPr>
          <w:color w:val="000000"/>
        </w:rPr>
        <w:instrText xml:space="preserve"> REF _Ref120557431 \r \h </w:instrText>
      </w:r>
      <w:r w:rsidR="00A10BEB">
        <w:rPr>
          <w:color w:val="000000"/>
        </w:rPr>
      </w:r>
      <w:r w:rsidR="00A10BEB">
        <w:rPr>
          <w:color w:val="000000"/>
        </w:rPr>
        <w:fldChar w:fldCharType="separate"/>
      </w:r>
      <w:r w:rsidR="00A10BEB">
        <w:rPr>
          <w:color w:val="000000"/>
        </w:rPr>
        <w:t>10</w:t>
      </w:r>
      <w:r w:rsidR="00A10BEB">
        <w:rPr>
          <w:color w:val="000000"/>
        </w:rPr>
        <w:fldChar w:fldCharType="end"/>
      </w:r>
      <w:r>
        <w:rPr>
          <w:color w:val="000000"/>
        </w:rPr>
        <w:t xml:space="preserve"> of these regulations and blacklist the Auditor. </w:t>
      </w:r>
    </w:p>
    <w:p w14:paraId="3863B59C" w14:textId="77777777" w:rsidR="004819EC" w:rsidRDefault="004819EC">
      <w:pPr>
        <w:spacing w:line="276" w:lineRule="auto"/>
        <w:jc w:val="both"/>
        <w:rPr>
          <w:color w:val="000000"/>
        </w:rPr>
      </w:pPr>
    </w:p>
    <w:p w14:paraId="643AFA63" w14:textId="53F5AECA" w:rsidR="004819EC" w:rsidRDefault="004741E6">
      <w:pPr>
        <w:pStyle w:val="ListParagraph"/>
        <w:numPr>
          <w:ilvl w:val="0"/>
          <w:numId w:val="3"/>
        </w:numPr>
        <w:spacing w:line="276" w:lineRule="auto"/>
        <w:jc w:val="both"/>
      </w:pPr>
      <w:r>
        <w:rPr>
          <w:b/>
          <w:color w:val="000000"/>
        </w:rPr>
        <w:t>Appeal mechanism: -</w:t>
      </w:r>
      <w:r>
        <w:rPr>
          <w:color w:val="000000"/>
        </w:rPr>
        <w:t xml:space="preserve"> (1) The appeal against any order of the </w:t>
      </w:r>
      <w:r w:rsidR="0062383B">
        <w:rPr>
          <w:color w:val="000000"/>
        </w:rPr>
        <w:t>Certification Council</w:t>
      </w:r>
      <w:r>
        <w:rPr>
          <w:color w:val="000000"/>
        </w:rPr>
        <w:t xml:space="preserve"> shall be made in the manner prescribed in Chapter X</w:t>
      </w:r>
      <w:r w:rsidR="00A10BEB">
        <w:rPr>
          <w:color w:val="000000"/>
        </w:rPr>
        <w:t>III</w:t>
      </w:r>
      <w:r>
        <w:rPr>
          <w:color w:val="000000"/>
        </w:rPr>
        <w:t xml:space="preserve"> of the Certification Service Providers’ </w:t>
      </w:r>
      <w:r w:rsidR="00C73F71">
        <w:rPr>
          <w:color w:val="000000"/>
        </w:rPr>
        <w:t xml:space="preserve">Accreditation </w:t>
      </w:r>
      <w:r>
        <w:rPr>
          <w:color w:val="000000"/>
        </w:rPr>
        <w:t>Regulations</w:t>
      </w:r>
      <w:r w:rsidR="008E63B1">
        <w:rPr>
          <w:color w:val="000000"/>
        </w:rPr>
        <w:t>,</w:t>
      </w:r>
      <w:r w:rsidR="00C73F71">
        <w:rPr>
          <w:color w:val="000000"/>
        </w:rPr>
        <w:t xml:space="preserve"> 202</w:t>
      </w:r>
      <w:r w:rsidR="00C15BA7">
        <w:rPr>
          <w:color w:val="000000"/>
        </w:rPr>
        <w:t>3</w:t>
      </w:r>
      <w:r w:rsidR="00C20F54">
        <w:rPr>
          <w:color w:val="000000"/>
        </w:rPr>
        <w:t xml:space="preserve"> or Chapter V of </w:t>
      </w:r>
      <w:r w:rsidR="00BF1AFE">
        <w:rPr>
          <w:color w:val="000000"/>
        </w:rPr>
        <w:t xml:space="preserve">the </w:t>
      </w:r>
      <w:r w:rsidR="00C20F54">
        <w:rPr>
          <w:color w:val="000000"/>
        </w:rPr>
        <w:t>Crypto Apparatus Accreditation Regulations, 202</w:t>
      </w:r>
      <w:r w:rsidR="00C15BA7">
        <w:rPr>
          <w:color w:val="000000"/>
        </w:rPr>
        <w:t>3</w:t>
      </w:r>
      <w:r>
        <w:rPr>
          <w:color w:val="000000"/>
        </w:rPr>
        <w:t xml:space="preserve">. </w:t>
      </w:r>
    </w:p>
    <w:p w14:paraId="45A49296" w14:textId="77777777" w:rsidR="004819EC" w:rsidRDefault="004819EC">
      <w:pPr>
        <w:spacing w:line="276" w:lineRule="auto"/>
        <w:rPr>
          <w:b/>
          <w:color w:val="000000"/>
        </w:rPr>
      </w:pPr>
    </w:p>
    <w:p w14:paraId="5598708A" w14:textId="77777777" w:rsidR="004819EC" w:rsidRDefault="004741E6">
      <w:pPr>
        <w:spacing w:line="276" w:lineRule="auto"/>
        <w:jc w:val="center"/>
      </w:pPr>
      <w:r>
        <w:rPr>
          <w:b/>
          <w:color w:val="000000"/>
        </w:rPr>
        <w:t>Chapter VII</w:t>
      </w:r>
    </w:p>
    <w:p w14:paraId="54223520" w14:textId="77777777" w:rsidR="004819EC" w:rsidRDefault="004819EC">
      <w:pPr>
        <w:spacing w:line="276" w:lineRule="auto"/>
        <w:jc w:val="center"/>
        <w:rPr>
          <w:b/>
          <w:color w:val="000000"/>
        </w:rPr>
      </w:pPr>
    </w:p>
    <w:p w14:paraId="3F5CE20B" w14:textId="77777777" w:rsidR="004819EC" w:rsidRDefault="004741E6">
      <w:pPr>
        <w:spacing w:line="276" w:lineRule="auto"/>
        <w:jc w:val="center"/>
        <w:rPr>
          <w:b/>
          <w:color w:val="000000"/>
        </w:rPr>
      </w:pPr>
      <w:r>
        <w:rPr>
          <w:b/>
          <w:color w:val="000000"/>
        </w:rPr>
        <w:t xml:space="preserve">Miscellaneous </w:t>
      </w:r>
    </w:p>
    <w:p w14:paraId="0779F3C3" w14:textId="77777777" w:rsidR="004819EC" w:rsidRDefault="004819EC">
      <w:pPr>
        <w:pStyle w:val="ListParagraph"/>
        <w:spacing w:line="276" w:lineRule="auto"/>
        <w:ind w:left="720"/>
        <w:jc w:val="both"/>
        <w:rPr>
          <w:color w:val="000000"/>
        </w:rPr>
      </w:pPr>
    </w:p>
    <w:p w14:paraId="6BED49B1" w14:textId="133F6CAD" w:rsidR="004819EC" w:rsidRDefault="004741E6" w:rsidP="0038776D">
      <w:pPr>
        <w:pStyle w:val="ListParagraph"/>
        <w:numPr>
          <w:ilvl w:val="0"/>
          <w:numId w:val="3"/>
        </w:numPr>
        <w:spacing w:line="276" w:lineRule="auto"/>
        <w:jc w:val="both"/>
        <w:rPr>
          <w:color w:val="000000"/>
        </w:rPr>
      </w:pPr>
      <w:r>
        <w:rPr>
          <w:b/>
          <w:color w:val="000000"/>
        </w:rPr>
        <w:t>Power to inspect</w:t>
      </w:r>
      <w:r w:rsidR="00E1342C">
        <w:rPr>
          <w:b/>
          <w:color w:val="000000"/>
        </w:rPr>
        <w:t xml:space="preserve"> and </w:t>
      </w:r>
      <w:r w:rsidR="00ED273F">
        <w:rPr>
          <w:b/>
          <w:color w:val="000000"/>
        </w:rPr>
        <w:t>General Surveillance</w:t>
      </w:r>
      <w:r>
        <w:rPr>
          <w:b/>
          <w:color w:val="000000"/>
        </w:rPr>
        <w:t>:</w:t>
      </w:r>
      <w:r>
        <w:rPr>
          <w:color w:val="000000"/>
        </w:rPr>
        <w:t xml:space="preserve"> (1) Notwithstanding anything contained in the Ordinance or any other law for the time being in force, any authorized officer of the </w:t>
      </w:r>
      <w:r w:rsidR="0062383B">
        <w:rPr>
          <w:color w:val="000000"/>
        </w:rPr>
        <w:t>Certification Council</w:t>
      </w:r>
      <w:r>
        <w:rPr>
          <w:color w:val="000000"/>
        </w:rPr>
        <w:t xml:space="preserve"> shall have the right to inspect any document in the custody or possession of any person and to inspect any premises after service of a written notice sent through registered mail to the registered office or the last known address of the person.</w:t>
      </w:r>
    </w:p>
    <w:p w14:paraId="0930F0C2" w14:textId="77777777" w:rsidR="004819EC" w:rsidRDefault="004819EC">
      <w:pPr>
        <w:pStyle w:val="ListParagraph"/>
        <w:spacing w:line="276" w:lineRule="auto"/>
        <w:ind w:left="720"/>
        <w:jc w:val="both"/>
        <w:rPr>
          <w:color w:val="000000"/>
        </w:rPr>
      </w:pPr>
    </w:p>
    <w:p w14:paraId="3590F3DB" w14:textId="0338F4E7" w:rsidR="004819EC" w:rsidRPr="00AC75B3" w:rsidRDefault="004741E6" w:rsidP="0038776D">
      <w:pPr>
        <w:pStyle w:val="ListParagraph"/>
        <w:numPr>
          <w:ilvl w:val="0"/>
          <w:numId w:val="21"/>
        </w:numPr>
        <w:spacing w:line="276" w:lineRule="auto"/>
        <w:jc w:val="both"/>
        <w:rPr>
          <w:color w:val="000000"/>
        </w:rPr>
      </w:pPr>
      <w:r w:rsidRPr="00AC75B3">
        <w:rPr>
          <w:color w:val="000000"/>
        </w:rPr>
        <w:t xml:space="preserve">An authorized officer of the </w:t>
      </w:r>
      <w:r w:rsidR="0062383B">
        <w:rPr>
          <w:color w:val="000000"/>
        </w:rPr>
        <w:t>Certification Council</w:t>
      </w:r>
      <w:r w:rsidRPr="00AC75B3">
        <w:rPr>
          <w:color w:val="000000"/>
        </w:rPr>
        <w:t xml:space="preserve"> may approach the </w:t>
      </w:r>
      <w:r w:rsidR="00BF1AFE">
        <w:rPr>
          <w:color w:val="000000"/>
        </w:rPr>
        <w:t xml:space="preserve">relevant </w:t>
      </w:r>
      <w:r w:rsidRPr="00BC6450">
        <w:rPr>
          <w:color w:val="000000"/>
        </w:rPr>
        <w:t>law enforcement agency</w:t>
      </w:r>
      <w:r w:rsidRPr="00AC75B3">
        <w:rPr>
          <w:color w:val="000000"/>
        </w:rPr>
        <w:t xml:space="preserve"> to exercise powers under this clause.</w:t>
      </w:r>
    </w:p>
    <w:p w14:paraId="6EFA0130" w14:textId="77777777" w:rsidR="00097112" w:rsidRPr="00AC75B3" w:rsidRDefault="00097112" w:rsidP="00097112">
      <w:pPr>
        <w:pStyle w:val="ListParagraph"/>
        <w:spacing w:line="276" w:lineRule="auto"/>
        <w:jc w:val="both"/>
      </w:pPr>
    </w:p>
    <w:p w14:paraId="5CADA2DA" w14:textId="3B180368" w:rsidR="00097112" w:rsidRPr="00AC75B3" w:rsidRDefault="00097112" w:rsidP="0038776D">
      <w:pPr>
        <w:pStyle w:val="ListParagraph"/>
        <w:numPr>
          <w:ilvl w:val="0"/>
          <w:numId w:val="21"/>
        </w:numPr>
        <w:spacing w:line="276" w:lineRule="auto"/>
        <w:jc w:val="both"/>
      </w:pPr>
      <w:r w:rsidRPr="00AC75B3">
        <w:t xml:space="preserve">The </w:t>
      </w:r>
      <w:r w:rsidR="0062383B">
        <w:t>Certification Council</w:t>
      </w:r>
      <w:r w:rsidRPr="00AC75B3">
        <w:t xml:space="preserve"> or the assessment committee constituted for the purposes of this Regulation shall have right to monitor and assess the services and operations of the Accredited Certification Service Provider with reference to its Certification Practice Statement and the Scheduled Standards at any time during the validity of the Accreditation Certificate and for that purpose, the assessment committee shall have right to:</w:t>
      </w:r>
    </w:p>
    <w:p w14:paraId="0C4D7F2F" w14:textId="77777777" w:rsidR="00097112" w:rsidRPr="00AC75B3" w:rsidRDefault="00097112" w:rsidP="00097112">
      <w:pPr>
        <w:pStyle w:val="ListParagraph"/>
        <w:spacing w:line="276" w:lineRule="auto"/>
        <w:jc w:val="both"/>
      </w:pPr>
    </w:p>
    <w:p w14:paraId="1414D677" w14:textId="77777777" w:rsidR="00097112" w:rsidRPr="00AC75B3" w:rsidRDefault="00097112" w:rsidP="0038776D">
      <w:pPr>
        <w:pStyle w:val="ListParagraph"/>
        <w:numPr>
          <w:ilvl w:val="1"/>
          <w:numId w:val="21"/>
        </w:numPr>
        <w:spacing w:line="276" w:lineRule="auto"/>
        <w:jc w:val="both"/>
      </w:pPr>
      <w:r w:rsidRPr="00AC75B3">
        <w:t>Get access and remain in the facility including all the systems as long as the assessment committee deems necessary;</w:t>
      </w:r>
    </w:p>
    <w:p w14:paraId="7E744308" w14:textId="77777777" w:rsidR="00097112" w:rsidRPr="00AC75B3" w:rsidRDefault="00097112" w:rsidP="00097112">
      <w:pPr>
        <w:pStyle w:val="ListParagraph"/>
        <w:spacing w:line="276" w:lineRule="auto"/>
        <w:ind w:left="981" w:hanging="283"/>
        <w:jc w:val="both"/>
      </w:pPr>
    </w:p>
    <w:p w14:paraId="4D3C85C3" w14:textId="77777777" w:rsidR="00097112" w:rsidRPr="00AC75B3" w:rsidRDefault="00097112" w:rsidP="0038776D">
      <w:pPr>
        <w:pStyle w:val="ListParagraph"/>
        <w:numPr>
          <w:ilvl w:val="1"/>
          <w:numId w:val="21"/>
        </w:numPr>
        <w:spacing w:line="276" w:lineRule="auto"/>
        <w:jc w:val="both"/>
      </w:pPr>
      <w:r w:rsidRPr="00AC75B3">
        <w:t>Collect the evidence and make extracts of logs, data and other information necessary for the purposes of assessment;</w:t>
      </w:r>
    </w:p>
    <w:p w14:paraId="25E46D6C" w14:textId="77777777" w:rsidR="00097112" w:rsidRPr="00AC75B3" w:rsidRDefault="00097112" w:rsidP="00097112">
      <w:pPr>
        <w:pStyle w:val="ListParagraph"/>
        <w:spacing w:line="276" w:lineRule="auto"/>
        <w:ind w:left="981" w:hanging="283"/>
        <w:jc w:val="both"/>
      </w:pPr>
    </w:p>
    <w:p w14:paraId="47468B12" w14:textId="77777777" w:rsidR="00097112" w:rsidRPr="00AC75B3" w:rsidRDefault="00097112" w:rsidP="0038776D">
      <w:pPr>
        <w:pStyle w:val="ListParagraph"/>
        <w:numPr>
          <w:ilvl w:val="1"/>
          <w:numId w:val="21"/>
        </w:numPr>
        <w:spacing w:line="276" w:lineRule="auto"/>
        <w:jc w:val="both"/>
      </w:pPr>
      <w:r w:rsidRPr="00AC75B3">
        <w:t>Obtain records of complaints and actions taken thereon by the Accredited Certification Service Provider;</w:t>
      </w:r>
    </w:p>
    <w:p w14:paraId="78520C46" w14:textId="77777777" w:rsidR="00097112" w:rsidRPr="00AC75B3" w:rsidRDefault="00097112" w:rsidP="00097112">
      <w:pPr>
        <w:pStyle w:val="ListParagraph"/>
        <w:spacing w:line="276" w:lineRule="auto"/>
        <w:ind w:left="981" w:hanging="283"/>
        <w:jc w:val="both"/>
      </w:pPr>
    </w:p>
    <w:p w14:paraId="7EADD85B" w14:textId="77777777" w:rsidR="00097112" w:rsidRPr="00AC75B3" w:rsidRDefault="00097112" w:rsidP="0038776D">
      <w:pPr>
        <w:pStyle w:val="ListParagraph"/>
        <w:numPr>
          <w:ilvl w:val="1"/>
          <w:numId w:val="21"/>
        </w:numPr>
        <w:spacing w:line="276" w:lineRule="auto"/>
        <w:jc w:val="both"/>
      </w:pPr>
      <w:r w:rsidRPr="00AC75B3">
        <w:t>Inspect physical security of the facility; and</w:t>
      </w:r>
    </w:p>
    <w:p w14:paraId="6E520FDF" w14:textId="77777777" w:rsidR="00097112" w:rsidRPr="00AC75B3" w:rsidRDefault="00097112" w:rsidP="00097112">
      <w:pPr>
        <w:pStyle w:val="ListParagraph"/>
        <w:spacing w:line="276" w:lineRule="auto"/>
        <w:ind w:left="981" w:hanging="283"/>
        <w:jc w:val="both"/>
      </w:pPr>
    </w:p>
    <w:p w14:paraId="7B16BDAB" w14:textId="5635B65F" w:rsidR="00097112" w:rsidRPr="0038776D" w:rsidRDefault="00097112" w:rsidP="0038776D">
      <w:pPr>
        <w:pStyle w:val="ListParagraph"/>
        <w:numPr>
          <w:ilvl w:val="1"/>
          <w:numId w:val="21"/>
        </w:numPr>
        <w:spacing w:line="276" w:lineRule="auto"/>
        <w:jc w:val="both"/>
      </w:pPr>
      <w:r w:rsidRPr="00AC75B3">
        <w:t>Check the performance and technical competence of Trusted Roles present in the facility including presence of adequate technical staff in the facility.</w:t>
      </w:r>
    </w:p>
    <w:p w14:paraId="65A23519" w14:textId="3CE4D785" w:rsidR="008B0A11" w:rsidRDefault="008B0A11" w:rsidP="0038776D">
      <w:pPr>
        <w:pStyle w:val="ListParagraph"/>
        <w:spacing w:line="276" w:lineRule="auto"/>
        <w:ind w:left="1800"/>
        <w:jc w:val="both"/>
        <w:rPr>
          <w:highlight w:val="yellow"/>
        </w:rPr>
      </w:pPr>
    </w:p>
    <w:p w14:paraId="7E66CEF6" w14:textId="23477D2F" w:rsidR="008B0A11" w:rsidRPr="0038776D" w:rsidRDefault="008B0A11" w:rsidP="008B0A11">
      <w:pPr>
        <w:pStyle w:val="ListParagraph"/>
        <w:numPr>
          <w:ilvl w:val="0"/>
          <w:numId w:val="21"/>
        </w:numPr>
        <w:spacing w:line="276" w:lineRule="auto"/>
        <w:jc w:val="both"/>
      </w:pPr>
      <w:r w:rsidRPr="0038776D">
        <w:t xml:space="preserve">The </w:t>
      </w:r>
      <w:r w:rsidR="0062383B">
        <w:t>Certification Council</w:t>
      </w:r>
      <w:r w:rsidRPr="0038776D">
        <w:t xml:space="preserve"> or the assessment committee constituted for the purposes of this Regulation shall have right to monitor and assess the services and operations of the Accredited Signature Creation Device </w:t>
      </w:r>
      <w:commentRangeStart w:id="4"/>
      <w:r w:rsidRPr="0038776D">
        <w:t xml:space="preserve">or Accredited Crypto Apparatus </w:t>
      </w:r>
      <w:commentRangeEnd w:id="4"/>
      <w:r w:rsidR="00F40B54">
        <w:rPr>
          <w:rStyle w:val="CommentReference"/>
        </w:rPr>
        <w:commentReference w:id="4"/>
      </w:r>
      <w:r w:rsidRPr="0038776D">
        <w:t>with reference to its relevant regulations, scheduled security standards and technical documentation at any time during the validity of the Accreditation Certificate and for that purpose, the assessment committee shall have right to:</w:t>
      </w:r>
    </w:p>
    <w:p w14:paraId="491E9DD7" w14:textId="77777777" w:rsidR="008B0A11" w:rsidRPr="0038776D" w:rsidRDefault="008B0A11" w:rsidP="008B0A11">
      <w:pPr>
        <w:pStyle w:val="ListParagraph"/>
        <w:spacing w:line="276" w:lineRule="auto"/>
        <w:jc w:val="both"/>
      </w:pPr>
    </w:p>
    <w:p w14:paraId="369A1F4B" w14:textId="432E6128" w:rsidR="008B0A11" w:rsidRPr="0038776D" w:rsidRDefault="008B0A11" w:rsidP="008B0A11">
      <w:pPr>
        <w:pStyle w:val="ListParagraph"/>
        <w:numPr>
          <w:ilvl w:val="1"/>
          <w:numId w:val="21"/>
        </w:numPr>
        <w:spacing w:line="276" w:lineRule="auto"/>
        <w:jc w:val="both"/>
      </w:pPr>
      <w:r w:rsidRPr="0038776D">
        <w:t xml:space="preserve">Get access and remain in the facility including all the </w:t>
      </w:r>
      <w:r w:rsidR="006C105A" w:rsidRPr="0038776D">
        <w:t xml:space="preserve">accredited </w:t>
      </w:r>
      <w:r w:rsidRPr="0038776D">
        <w:t>systems as long as the assessment committee deems necessary;</w:t>
      </w:r>
    </w:p>
    <w:p w14:paraId="51AF4016" w14:textId="77777777" w:rsidR="008B0A11" w:rsidRPr="0038776D" w:rsidRDefault="008B0A11" w:rsidP="008B0A11">
      <w:pPr>
        <w:pStyle w:val="ListParagraph"/>
        <w:spacing w:line="276" w:lineRule="auto"/>
        <w:ind w:left="981" w:hanging="283"/>
        <w:jc w:val="both"/>
      </w:pPr>
    </w:p>
    <w:p w14:paraId="4B3A5C8A" w14:textId="4D46FB38" w:rsidR="008B0A11" w:rsidRPr="0038776D" w:rsidRDefault="008B0A11" w:rsidP="008B0A11">
      <w:pPr>
        <w:pStyle w:val="ListParagraph"/>
        <w:numPr>
          <w:ilvl w:val="1"/>
          <w:numId w:val="21"/>
        </w:numPr>
        <w:spacing w:line="276" w:lineRule="auto"/>
        <w:jc w:val="both"/>
      </w:pPr>
      <w:r w:rsidRPr="0038776D">
        <w:t>Collect the evidence and make extracts of logs, data and other information necessary for the purposes of assessment;</w:t>
      </w:r>
      <w:r w:rsidR="004622D9" w:rsidRPr="0038776D">
        <w:t xml:space="preserve"> and</w:t>
      </w:r>
    </w:p>
    <w:p w14:paraId="18FCFE17" w14:textId="77777777" w:rsidR="008B0A11" w:rsidRPr="0038776D" w:rsidRDefault="008B0A11" w:rsidP="008B0A11">
      <w:pPr>
        <w:pStyle w:val="ListParagraph"/>
        <w:spacing w:line="276" w:lineRule="auto"/>
        <w:ind w:left="981" w:hanging="283"/>
        <w:jc w:val="both"/>
      </w:pPr>
    </w:p>
    <w:p w14:paraId="322CDEA9" w14:textId="49E8AAA2" w:rsidR="008B0A11" w:rsidRPr="00AC75B3" w:rsidRDefault="008B0A11" w:rsidP="0038776D">
      <w:pPr>
        <w:pStyle w:val="ListParagraph"/>
        <w:numPr>
          <w:ilvl w:val="1"/>
          <w:numId w:val="21"/>
        </w:numPr>
        <w:spacing w:line="276" w:lineRule="auto"/>
        <w:jc w:val="both"/>
      </w:pPr>
      <w:r w:rsidRPr="0038776D">
        <w:t xml:space="preserve">Obtain records of complaints and actions taken thereon by the Accredited </w:t>
      </w:r>
      <w:r w:rsidR="00865E96" w:rsidRPr="0038776D">
        <w:t xml:space="preserve">Signature Creation Device or </w:t>
      </w:r>
      <w:r w:rsidR="00780364" w:rsidRPr="0038776D">
        <w:t xml:space="preserve">Accredited </w:t>
      </w:r>
      <w:r w:rsidR="00865E96" w:rsidRPr="0038776D">
        <w:t>Crypto Apparatus owner</w:t>
      </w:r>
      <w:r w:rsidRPr="0038776D">
        <w:t>.</w:t>
      </w:r>
    </w:p>
    <w:p w14:paraId="14E7E6F0" w14:textId="77777777" w:rsidR="004819EC" w:rsidRDefault="004741E6">
      <w:pPr>
        <w:spacing w:line="276" w:lineRule="auto"/>
        <w:jc w:val="both"/>
        <w:rPr>
          <w:color w:val="000000"/>
        </w:rPr>
      </w:pPr>
      <w:r>
        <w:rPr>
          <w:color w:val="000000"/>
        </w:rPr>
        <w:t xml:space="preserve"> </w:t>
      </w:r>
    </w:p>
    <w:p w14:paraId="1F933884" w14:textId="089A3ABC" w:rsidR="004819EC" w:rsidRPr="00765A9B" w:rsidRDefault="004741E6">
      <w:pPr>
        <w:pStyle w:val="ListParagraph"/>
        <w:numPr>
          <w:ilvl w:val="0"/>
          <w:numId w:val="3"/>
        </w:numPr>
        <w:spacing w:line="276" w:lineRule="auto"/>
        <w:jc w:val="both"/>
      </w:pPr>
      <w:r>
        <w:rPr>
          <w:b/>
          <w:color w:val="000000"/>
        </w:rPr>
        <w:t>Auditing Procedures/Standards</w:t>
      </w:r>
      <w:r>
        <w:rPr>
          <w:color w:val="000000"/>
        </w:rPr>
        <w:t xml:space="preserve">: - (1) The </w:t>
      </w:r>
      <w:r w:rsidR="0062383B">
        <w:rPr>
          <w:color w:val="000000"/>
        </w:rPr>
        <w:t>Certification Council</w:t>
      </w:r>
      <w:r>
        <w:rPr>
          <w:color w:val="000000"/>
        </w:rPr>
        <w:t xml:space="preserve"> shall prescribe the auditing</w:t>
      </w:r>
      <w:r w:rsidR="00B044A0">
        <w:rPr>
          <w:color w:val="000000"/>
        </w:rPr>
        <w:t>/evaluation</w:t>
      </w:r>
      <w:r>
        <w:rPr>
          <w:color w:val="000000"/>
        </w:rPr>
        <w:t xml:space="preserve"> standards and procedures applicable to Auditors.</w:t>
      </w:r>
    </w:p>
    <w:p w14:paraId="7D07EFBE" w14:textId="77777777" w:rsidR="006007CD" w:rsidRPr="00765A9B" w:rsidRDefault="006007CD" w:rsidP="00765A9B">
      <w:pPr>
        <w:pStyle w:val="ListParagraph"/>
        <w:spacing w:line="276" w:lineRule="auto"/>
        <w:ind w:left="720"/>
        <w:jc w:val="both"/>
      </w:pPr>
    </w:p>
    <w:p w14:paraId="6B10ECDE" w14:textId="7F0A844F" w:rsidR="001678E1" w:rsidRDefault="001678E1" w:rsidP="00765A9B">
      <w:pPr>
        <w:spacing w:line="276" w:lineRule="auto"/>
        <w:ind w:left="360" w:firstLine="360"/>
        <w:jc w:val="both"/>
      </w:pPr>
      <w:r>
        <w:t>(2)</w:t>
      </w:r>
      <w:r>
        <w:tab/>
        <w:t xml:space="preserve">The auditor shall have the ability to conduct an </w:t>
      </w:r>
      <w:r w:rsidR="00765A9B">
        <w:t>Audit or Evaluation</w:t>
      </w:r>
      <w:r>
        <w:t xml:space="preserve"> that addresses the criteria specified </w:t>
      </w:r>
      <w:r w:rsidR="009E4979">
        <w:t xml:space="preserve">in the </w:t>
      </w:r>
      <w:r w:rsidR="00FF3FE0">
        <w:t>Schedule II</w:t>
      </w:r>
      <w:r w:rsidR="009E4979">
        <w:t xml:space="preserve"> of these regulations.</w:t>
      </w:r>
    </w:p>
    <w:p w14:paraId="6DEBE3B0" w14:textId="77777777" w:rsidR="004819EC" w:rsidRDefault="004819EC"/>
    <w:p w14:paraId="0D8AB893" w14:textId="1FCBFCCA" w:rsidR="004819EC" w:rsidRDefault="004741E6">
      <w:pPr>
        <w:pStyle w:val="ListParagraph"/>
        <w:numPr>
          <w:ilvl w:val="0"/>
          <w:numId w:val="3"/>
        </w:numPr>
        <w:spacing w:line="276" w:lineRule="auto"/>
        <w:jc w:val="both"/>
      </w:pPr>
      <w:r>
        <w:rPr>
          <w:b/>
          <w:color w:val="000000"/>
        </w:rPr>
        <w:lastRenderedPageBreak/>
        <w:t>Guidelines:</w:t>
      </w:r>
      <w:r>
        <w:rPr>
          <w:color w:val="000000"/>
        </w:rPr>
        <w:t xml:space="preserve"> - (1) The </w:t>
      </w:r>
      <w:r w:rsidR="0062383B">
        <w:rPr>
          <w:color w:val="000000"/>
        </w:rPr>
        <w:t>Certification Council</w:t>
      </w:r>
      <w:r>
        <w:rPr>
          <w:color w:val="000000"/>
        </w:rPr>
        <w:t xml:space="preserve"> may formulate any such guidelines or audit</w:t>
      </w:r>
      <w:r w:rsidR="00C177B9">
        <w:rPr>
          <w:color w:val="000000"/>
        </w:rPr>
        <w:t>/evaluation</w:t>
      </w:r>
      <w:r>
        <w:rPr>
          <w:color w:val="000000"/>
        </w:rPr>
        <w:t xml:space="preserve"> control checklists as may be required in order to give effect to the purpose of the Ordinance and to ensure standardization.</w:t>
      </w:r>
    </w:p>
    <w:p w14:paraId="1DD78698" w14:textId="77777777" w:rsidR="004819EC" w:rsidRDefault="004819EC">
      <w:pPr>
        <w:pStyle w:val="ListParagraph"/>
        <w:spacing w:line="276" w:lineRule="auto"/>
        <w:ind w:left="720"/>
        <w:jc w:val="both"/>
        <w:rPr>
          <w:color w:val="000000"/>
        </w:rPr>
      </w:pPr>
    </w:p>
    <w:p w14:paraId="7053289E" w14:textId="6FAD9797" w:rsidR="004819EC" w:rsidRDefault="004741E6">
      <w:pPr>
        <w:pStyle w:val="ListParagraph"/>
        <w:numPr>
          <w:ilvl w:val="0"/>
          <w:numId w:val="3"/>
        </w:numPr>
        <w:spacing w:line="276" w:lineRule="auto"/>
        <w:jc w:val="both"/>
      </w:pPr>
      <w:r>
        <w:rPr>
          <w:b/>
          <w:color w:val="000000"/>
        </w:rPr>
        <w:t>Right to give directions: -</w:t>
      </w:r>
      <w:r>
        <w:rPr>
          <w:color w:val="000000"/>
        </w:rPr>
        <w:t xml:space="preserve"> (1) The </w:t>
      </w:r>
      <w:r w:rsidR="0062383B">
        <w:rPr>
          <w:color w:val="000000"/>
        </w:rPr>
        <w:t>Certification Council</w:t>
      </w:r>
      <w:r>
        <w:rPr>
          <w:color w:val="000000"/>
        </w:rPr>
        <w:t xml:space="preserve"> shall, in its discretion, give directions to the Auditors at any time during the term of registration.  </w:t>
      </w:r>
    </w:p>
    <w:p w14:paraId="414A2677" w14:textId="77777777" w:rsidR="004819EC" w:rsidRDefault="004819EC">
      <w:pPr>
        <w:pStyle w:val="ListParagraph"/>
        <w:spacing w:line="276" w:lineRule="auto"/>
        <w:ind w:left="720"/>
        <w:jc w:val="both"/>
        <w:rPr>
          <w:color w:val="000000"/>
        </w:rPr>
      </w:pPr>
    </w:p>
    <w:p w14:paraId="54B280D1" w14:textId="719D5D42" w:rsidR="004819EC" w:rsidRDefault="004741E6">
      <w:pPr>
        <w:pStyle w:val="ListParagraph"/>
        <w:numPr>
          <w:ilvl w:val="0"/>
          <w:numId w:val="3"/>
        </w:numPr>
        <w:spacing w:line="276" w:lineRule="auto"/>
        <w:jc w:val="both"/>
      </w:pPr>
      <w:r>
        <w:rPr>
          <w:b/>
          <w:bCs/>
          <w:color w:val="000000"/>
        </w:rPr>
        <w:t>Removal of difficulties: - </w:t>
      </w:r>
      <w:r>
        <w:rPr>
          <w:color w:val="000000"/>
        </w:rPr>
        <w:t xml:space="preserve">(1) If any difficulty arises in giving effect to or applying the provisions of these Regulations, the </w:t>
      </w:r>
      <w:r w:rsidR="0062383B">
        <w:rPr>
          <w:color w:val="000000"/>
        </w:rPr>
        <w:t>Certification Council</w:t>
      </w:r>
      <w:r>
        <w:rPr>
          <w:color w:val="000000"/>
        </w:rPr>
        <w:t xml:space="preserve"> may make such orders, not inconsistent with these Regulations, as may be necessary for removing the difficulty.</w:t>
      </w:r>
      <w:bookmarkStart w:id="5" w:name="_heading=h.grzovkvg9ozo"/>
      <w:bookmarkEnd w:id="5"/>
    </w:p>
    <w:p w14:paraId="5F04A6BE" w14:textId="77777777" w:rsidR="004819EC" w:rsidRDefault="004819EC">
      <w:pPr>
        <w:spacing w:line="276" w:lineRule="auto"/>
        <w:ind w:left="720"/>
        <w:jc w:val="both"/>
        <w:rPr>
          <w:color w:val="000000"/>
        </w:rPr>
      </w:pPr>
    </w:p>
    <w:p w14:paraId="507DB88A" w14:textId="1A7A688D" w:rsidR="004819EC" w:rsidRDefault="004741E6">
      <w:pPr>
        <w:pStyle w:val="ListParagraph"/>
        <w:numPr>
          <w:ilvl w:val="0"/>
          <w:numId w:val="3"/>
        </w:numPr>
        <w:spacing w:line="276" w:lineRule="auto"/>
        <w:jc w:val="both"/>
      </w:pPr>
      <w:r>
        <w:rPr>
          <w:b/>
          <w:color w:val="000000"/>
        </w:rPr>
        <w:t>Power to amend:</w:t>
      </w:r>
      <w:r>
        <w:rPr>
          <w:color w:val="000000"/>
        </w:rPr>
        <w:t xml:space="preserve"> - (1</w:t>
      </w:r>
      <w:r w:rsidR="00D701F1">
        <w:rPr>
          <w:color w:val="000000"/>
        </w:rPr>
        <w:t xml:space="preserve">) </w:t>
      </w:r>
      <w:r w:rsidR="00D701F1" w:rsidRPr="00D701F1">
        <w:rPr>
          <w:color w:val="000000"/>
        </w:rPr>
        <w:t>The Certification Council</w:t>
      </w:r>
      <w:r w:rsidR="00D701F1">
        <w:rPr>
          <w:color w:val="000000"/>
        </w:rPr>
        <w:t>,</w:t>
      </w:r>
      <w:r w:rsidR="00D701F1" w:rsidRPr="00D701F1">
        <w:rPr>
          <w:color w:val="000000"/>
        </w:rPr>
        <w:t xml:space="preserve"> in consultation with the relevant Ministry shall have the right to amend the provisions of these regulations or schedules as and when required.</w:t>
      </w:r>
    </w:p>
    <w:p w14:paraId="021D6718" w14:textId="77777777" w:rsidR="004819EC" w:rsidRDefault="004819EC">
      <w:pPr>
        <w:pStyle w:val="ListParagraph"/>
      </w:pPr>
    </w:p>
    <w:p w14:paraId="3D08B8D8" w14:textId="1E3706AA" w:rsidR="004819EC" w:rsidRDefault="004741E6">
      <w:pPr>
        <w:pStyle w:val="ListParagraph"/>
        <w:spacing w:line="276" w:lineRule="auto"/>
        <w:ind w:left="720"/>
        <w:jc w:val="both"/>
      </w:pPr>
      <w:r>
        <w:t xml:space="preserve">(2) The </w:t>
      </w:r>
      <w:r w:rsidR="0062383B">
        <w:t>Certification Council</w:t>
      </w:r>
      <w:r>
        <w:t xml:space="preserve"> shall have right to amend the provisions of the Schedule and attached forms from time to time.</w:t>
      </w:r>
    </w:p>
    <w:p w14:paraId="12A807FF" w14:textId="77777777" w:rsidR="004819EC" w:rsidRDefault="004819EC">
      <w:pPr>
        <w:spacing w:line="276" w:lineRule="auto"/>
        <w:jc w:val="both"/>
        <w:rPr>
          <w:color w:val="000000"/>
        </w:rPr>
      </w:pPr>
    </w:p>
    <w:p w14:paraId="53477DBA" w14:textId="7A3D452D" w:rsidR="004819EC" w:rsidRDefault="004741E6">
      <w:pPr>
        <w:pStyle w:val="ListParagraph"/>
        <w:numPr>
          <w:ilvl w:val="0"/>
          <w:numId w:val="3"/>
        </w:numPr>
        <w:spacing w:line="276" w:lineRule="auto"/>
        <w:jc w:val="both"/>
      </w:pPr>
      <w:r>
        <w:rPr>
          <w:b/>
          <w:color w:val="000000"/>
        </w:rPr>
        <w:t>Employees deemed to be public servants</w:t>
      </w:r>
      <w:r>
        <w:rPr>
          <w:color w:val="000000"/>
        </w:rPr>
        <w:t xml:space="preserve">: - All employees of the </w:t>
      </w:r>
      <w:r w:rsidR="0062383B">
        <w:rPr>
          <w:color w:val="000000"/>
        </w:rPr>
        <w:t>Certification Council</w:t>
      </w:r>
      <w:r>
        <w:rPr>
          <w:color w:val="000000"/>
        </w:rPr>
        <w:t xml:space="preserve">, the members of the </w:t>
      </w:r>
      <w:r w:rsidR="0062383B">
        <w:rPr>
          <w:color w:val="000000"/>
        </w:rPr>
        <w:t>Certification Council</w:t>
      </w:r>
      <w:r>
        <w:rPr>
          <w:color w:val="000000"/>
        </w:rPr>
        <w:t xml:space="preserve"> and the Chairperson shall when acting in the exercise of their functions under these regulations be deemed to be public servants within the meaning of section 21 of the Pakistan Penal Code, 1860 (XLV of 1860).</w:t>
      </w:r>
    </w:p>
    <w:p w14:paraId="78AF3C55" w14:textId="77777777" w:rsidR="004819EC" w:rsidRDefault="004819EC">
      <w:pPr>
        <w:pStyle w:val="ListParagraph"/>
        <w:spacing w:line="276" w:lineRule="auto"/>
        <w:ind w:left="720"/>
        <w:jc w:val="both"/>
        <w:rPr>
          <w:color w:val="000000"/>
        </w:rPr>
      </w:pPr>
    </w:p>
    <w:p w14:paraId="75AA7B11" w14:textId="79DF9F25" w:rsidR="004819EC" w:rsidRDefault="004741E6">
      <w:pPr>
        <w:pStyle w:val="ListParagraph"/>
        <w:numPr>
          <w:ilvl w:val="0"/>
          <w:numId w:val="3"/>
        </w:numPr>
        <w:spacing w:line="276" w:lineRule="auto"/>
        <w:jc w:val="both"/>
      </w:pPr>
      <w:r>
        <w:rPr>
          <w:b/>
          <w:color w:val="000000"/>
        </w:rPr>
        <w:t>Immunity:</w:t>
      </w:r>
      <w:r>
        <w:rPr>
          <w:color w:val="000000"/>
        </w:rPr>
        <w:t xml:space="preserve"> - (1)</w:t>
      </w:r>
      <w:r>
        <w:rPr>
          <w:rFonts w:eastAsia="Times New Roman"/>
          <w:color w:val="000000"/>
        </w:rPr>
        <w:t xml:space="preserve"> No suit, prosecution or other legal proceedings shall lie against the </w:t>
      </w:r>
      <w:r w:rsidR="0062383B">
        <w:rPr>
          <w:rFonts w:eastAsia="Times New Roman"/>
          <w:color w:val="000000"/>
        </w:rPr>
        <w:t>Certification Council</w:t>
      </w:r>
      <w:r>
        <w:rPr>
          <w:rFonts w:eastAsia="Times New Roman"/>
          <w:color w:val="000000"/>
        </w:rPr>
        <w:t xml:space="preserve">, the Chairperson, any member, officer or employee of the </w:t>
      </w:r>
      <w:r w:rsidR="0062383B">
        <w:rPr>
          <w:rFonts w:eastAsia="Times New Roman"/>
          <w:color w:val="000000"/>
        </w:rPr>
        <w:t>Certification Council</w:t>
      </w:r>
      <w:r>
        <w:rPr>
          <w:rFonts w:eastAsia="Times New Roman"/>
          <w:color w:val="000000"/>
        </w:rPr>
        <w:t xml:space="preserve"> in respect of anything done or intended to be done in good faith under these regulations.</w:t>
      </w:r>
    </w:p>
    <w:p w14:paraId="2840347D" w14:textId="77777777" w:rsidR="004819EC" w:rsidRDefault="004819EC">
      <w:pPr>
        <w:pStyle w:val="ListParagraph"/>
        <w:spacing w:line="276" w:lineRule="auto"/>
        <w:ind w:left="720"/>
        <w:rPr>
          <w:color w:val="000000"/>
        </w:rPr>
      </w:pPr>
    </w:p>
    <w:p w14:paraId="422A55E2" w14:textId="77777777" w:rsidR="004819EC" w:rsidRDefault="004741E6">
      <w:pPr>
        <w:pStyle w:val="ListParagraph"/>
        <w:numPr>
          <w:ilvl w:val="0"/>
          <w:numId w:val="3"/>
        </w:numPr>
        <w:spacing w:line="276" w:lineRule="auto"/>
        <w:jc w:val="both"/>
      </w:pPr>
      <w:r>
        <w:rPr>
          <w:b/>
          <w:bCs/>
          <w:color w:val="000000"/>
        </w:rPr>
        <w:t>Regulations to prevail:</w:t>
      </w:r>
      <w:r>
        <w:rPr>
          <w:color w:val="000000"/>
        </w:rPr>
        <w:t> – (1) Notwithstanding anything contained anywhere in the law, in the event of any conflict or inconsistency between the provisions of these and any other regulations, the provisions of these regulations shall, to the extent of such conflict or inconsistency, prevail.</w:t>
      </w:r>
    </w:p>
    <w:p w14:paraId="6D2D9AF6" w14:textId="77777777" w:rsidR="004819EC" w:rsidRDefault="004819EC">
      <w:pPr>
        <w:pStyle w:val="ListParagraph"/>
        <w:spacing w:line="276" w:lineRule="auto"/>
        <w:ind w:left="720"/>
        <w:jc w:val="both"/>
        <w:rPr>
          <w:b/>
          <w:bCs/>
          <w:color w:val="000000"/>
        </w:rPr>
      </w:pPr>
    </w:p>
    <w:p w14:paraId="099EC3BC" w14:textId="77777777" w:rsidR="004819EC" w:rsidRDefault="004741E6">
      <w:pPr>
        <w:pStyle w:val="ListParagraph"/>
        <w:spacing w:line="276" w:lineRule="auto"/>
        <w:ind w:left="720"/>
        <w:jc w:val="both"/>
        <w:rPr>
          <w:bCs/>
          <w:color w:val="000000"/>
        </w:rPr>
      </w:pPr>
      <w:r>
        <w:rPr>
          <w:bCs/>
          <w:color w:val="000000"/>
        </w:rPr>
        <w:t xml:space="preserve">(2) In case of any inconsistency between any regulations formulated under the Ordinance, the interpretation which permits harmony between the inconsistent provisions shall be adopted. </w:t>
      </w:r>
    </w:p>
    <w:p w14:paraId="2AC7BA39" w14:textId="77777777" w:rsidR="004819EC" w:rsidRDefault="004819EC">
      <w:pPr>
        <w:spacing w:line="276" w:lineRule="auto"/>
        <w:ind w:left="720"/>
        <w:rPr>
          <w:color w:val="000000"/>
        </w:rPr>
      </w:pPr>
    </w:p>
    <w:p w14:paraId="4B3FD5A7" w14:textId="77777777" w:rsidR="004819EC" w:rsidRDefault="004741E6">
      <w:pPr>
        <w:pStyle w:val="ListParagraph"/>
        <w:numPr>
          <w:ilvl w:val="0"/>
          <w:numId w:val="3"/>
        </w:numPr>
        <w:spacing w:line="276" w:lineRule="auto"/>
        <w:jc w:val="both"/>
      </w:pPr>
      <w:r>
        <w:rPr>
          <w:b/>
          <w:color w:val="000000"/>
        </w:rPr>
        <w:t xml:space="preserve">Repeal and </w:t>
      </w:r>
      <w:r>
        <w:rPr>
          <w:b/>
          <w:bCs/>
          <w:color w:val="000000"/>
        </w:rPr>
        <w:t>Savings: -</w:t>
      </w:r>
      <w:r>
        <w:rPr>
          <w:color w:val="000000"/>
        </w:rPr>
        <w:t> (1) The Information Security Auditors Registration Regulations 2008 and the Accredited Certification Service Provider’s Audit Regulations, 2008 shall stand repealed. Notwithstanding anything contained in these regulations and subject to compliance with these regulations, upon the enforcement of these regulations, any right accrued, or liability incurred or action taken, or proceedings initiated under the Information Security Auditors Registration Regulations 2008 and the Accredited Certification Service Provider’s Audit Regulations, 2008 shall continue in force and be deemed to have been made, imposed, levied, entered into, instituted, prepared, executed, accrued or incurred, taken and initiated under these regulations.</w:t>
      </w:r>
    </w:p>
    <w:p w14:paraId="6AF4434E" w14:textId="77777777" w:rsidR="004819EC" w:rsidRDefault="004819EC">
      <w:pPr>
        <w:pStyle w:val="ListParagraph"/>
        <w:spacing w:line="276" w:lineRule="auto"/>
        <w:ind w:left="720"/>
        <w:jc w:val="both"/>
        <w:rPr>
          <w:color w:val="000000"/>
        </w:rPr>
      </w:pPr>
    </w:p>
    <w:p w14:paraId="37C6E6CC" w14:textId="77777777" w:rsidR="004819EC" w:rsidRDefault="004741E6">
      <w:pPr>
        <w:pStyle w:val="ListParagraph"/>
        <w:spacing w:line="276" w:lineRule="auto"/>
        <w:ind w:left="720"/>
        <w:jc w:val="both"/>
        <w:rPr>
          <w:color w:val="000000"/>
        </w:rPr>
      </w:pPr>
      <w:r>
        <w:rPr>
          <w:color w:val="000000"/>
        </w:rPr>
        <w:lastRenderedPageBreak/>
        <w:t>(2) All existing Auditors registered under Information Security Auditors Registration Regulations 2008 and providing auditing services under the Accredited Certification Service Provider’s Audit Regulations, 2008 shall be required to comply with the provisions of these regulations within a period of ninety (90) days from the date of enforcement of these regulations.</w:t>
      </w:r>
    </w:p>
    <w:p w14:paraId="6490E378" w14:textId="77777777" w:rsidR="004819EC" w:rsidRDefault="004819EC">
      <w:pPr>
        <w:pStyle w:val="ListParagraph"/>
        <w:spacing w:line="276" w:lineRule="auto"/>
        <w:ind w:left="720"/>
        <w:rPr>
          <w:color w:val="000000"/>
        </w:rPr>
      </w:pPr>
    </w:p>
    <w:p w14:paraId="257357C0" w14:textId="77777777" w:rsidR="004819EC" w:rsidRDefault="004819EC">
      <w:pPr>
        <w:spacing w:line="276" w:lineRule="auto"/>
        <w:jc w:val="center"/>
        <w:rPr>
          <w:color w:val="000000"/>
        </w:rPr>
      </w:pPr>
    </w:p>
    <w:p w14:paraId="54FA1C78" w14:textId="77777777" w:rsidR="004819EC" w:rsidRDefault="004819EC">
      <w:pPr>
        <w:spacing w:line="276" w:lineRule="auto"/>
        <w:ind w:left="720"/>
        <w:rPr>
          <w:color w:val="000000"/>
        </w:rPr>
      </w:pPr>
    </w:p>
    <w:p w14:paraId="1A22F885" w14:textId="77777777" w:rsidR="004819EC" w:rsidRDefault="004741E6">
      <w:pPr>
        <w:spacing w:line="276" w:lineRule="auto"/>
        <w:ind w:left="540"/>
      </w:pPr>
      <w:r>
        <w:rPr>
          <w:rFonts w:eastAsia="Courier New"/>
          <w:strike/>
          <w:color w:val="000000"/>
        </w:rPr>
        <w:t xml:space="preserve">                    </w:t>
      </w:r>
      <w:r>
        <w:rPr>
          <w:rFonts w:eastAsia="Courier New"/>
          <w:color w:val="000000"/>
        </w:rPr>
        <w:t xml:space="preserve"> </w:t>
      </w:r>
    </w:p>
    <w:p w14:paraId="4AA4C063" w14:textId="77777777" w:rsidR="004819EC" w:rsidRDefault="004741E6">
      <w:pPr>
        <w:spacing w:line="276" w:lineRule="auto"/>
        <w:rPr>
          <w:rFonts w:eastAsia="Courier New"/>
          <w:color w:val="000000"/>
        </w:rPr>
      </w:pPr>
      <w:r>
        <w:br w:type="page"/>
      </w:r>
    </w:p>
    <w:p w14:paraId="2D75670A" w14:textId="77777777" w:rsidR="004819EC" w:rsidRDefault="004741E6">
      <w:pPr>
        <w:tabs>
          <w:tab w:val="left" w:pos="1350"/>
        </w:tabs>
        <w:spacing w:line="276" w:lineRule="auto"/>
        <w:jc w:val="center"/>
        <w:rPr>
          <w:b/>
          <w:color w:val="000000"/>
        </w:rPr>
      </w:pPr>
      <w:r>
        <w:rPr>
          <w:b/>
          <w:color w:val="000000"/>
        </w:rPr>
        <w:lastRenderedPageBreak/>
        <w:t>Schedule I</w:t>
      </w:r>
    </w:p>
    <w:p w14:paraId="0BFEB2A4" w14:textId="77777777" w:rsidR="004819EC" w:rsidRDefault="004819EC">
      <w:pPr>
        <w:tabs>
          <w:tab w:val="left" w:pos="1350"/>
        </w:tabs>
        <w:spacing w:line="276" w:lineRule="auto"/>
        <w:ind w:left="540"/>
        <w:jc w:val="center"/>
        <w:rPr>
          <w:b/>
          <w:color w:val="000000"/>
        </w:rPr>
      </w:pPr>
    </w:p>
    <w:p w14:paraId="45180669" w14:textId="77777777" w:rsidR="004819EC" w:rsidRDefault="004741E6">
      <w:pPr>
        <w:tabs>
          <w:tab w:val="left" w:pos="1350"/>
        </w:tabs>
        <w:spacing w:line="276" w:lineRule="auto"/>
        <w:jc w:val="center"/>
        <w:rPr>
          <w:b/>
          <w:color w:val="000000"/>
        </w:rPr>
      </w:pPr>
      <w:r>
        <w:rPr>
          <w:b/>
          <w:color w:val="000000"/>
        </w:rPr>
        <w:t>Registration Fee</w:t>
      </w:r>
    </w:p>
    <w:p w14:paraId="45BAB2E6" w14:textId="77777777" w:rsidR="004819EC" w:rsidRDefault="004819EC">
      <w:pPr>
        <w:tabs>
          <w:tab w:val="left" w:pos="1350"/>
        </w:tabs>
        <w:spacing w:line="276" w:lineRule="auto"/>
        <w:rPr>
          <w:b/>
          <w:color w:val="000000"/>
        </w:rPr>
      </w:pPr>
    </w:p>
    <w:p w14:paraId="266E09B5" w14:textId="443BF792" w:rsidR="004819EC" w:rsidRDefault="004741E6">
      <w:pPr>
        <w:tabs>
          <w:tab w:val="left" w:pos="1350"/>
        </w:tabs>
        <w:spacing w:line="276" w:lineRule="auto"/>
        <w:rPr>
          <w:color w:val="000000"/>
        </w:rPr>
      </w:pPr>
      <w:r>
        <w:rPr>
          <w:color w:val="000000"/>
        </w:rPr>
        <w:t xml:space="preserve">The fee payable as and when applicable </w:t>
      </w:r>
      <w:r w:rsidR="00297D9E">
        <w:rPr>
          <w:color w:val="000000"/>
        </w:rPr>
        <w:t xml:space="preserve">shall </w:t>
      </w:r>
      <w:r>
        <w:rPr>
          <w:color w:val="000000"/>
        </w:rPr>
        <w:t>be paid according to the following payment schedule:</w:t>
      </w:r>
    </w:p>
    <w:p w14:paraId="66772AA9" w14:textId="77777777" w:rsidR="004819EC" w:rsidRDefault="004819EC">
      <w:pPr>
        <w:spacing w:line="276" w:lineRule="auto"/>
        <w:rPr>
          <w:color w:val="000000"/>
        </w:rPr>
      </w:pPr>
    </w:p>
    <w:tbl>
      <w:tblPr>
        <w:tblW w:w="10241" w:type="dxa"/>
        <w:tblInd w:w="-455" w:type="dxa"/>
        <w:tblLayout w:type="fixed"/>
        <w:tblLook w:val="04A0" w:firstRow="1" w:lastRow="0" w:firstColumn="1" w:lastColumn="0" w:noHBand="0" w:noVBand="1"/>
      </w:tblPr>
      <w:tblGrid>
        <w:gridCol w:w="883"/>
        <w:gridCol w:w="6118"/>
        <w:gridCol w:w="3240"/>
      </w:tblGrid>
      <w:tr w:rsidR="004819EC" w14:paraId="3DBDC8A4" w14:textId="77777777">
        <w:trPr>
          <w:trHeight w:val="635"/>
        </w:trPr>
        <w:tc>
          <w:tcPr>
            <w:tcW w:w="883" w:type="dxa"/>
            <w:tcBorders>
              <w:top w:val="single" w:sz="4" w:space="0" w:color="000000"/>
              <w:left w:val="single" w:sz="4" w:space="0" w:color="000000"/>
              <w:bottom w:val="single" w:sz="4" w:space="0" w:color="000000"/>
              <w:right w:val="single" w:sz="4" w:space="0" w:color="000000"/>
            </w:tcBorders>
          </w:tcPr>
          <w:p w14:paraId="04AC814C" w14:textId="77777777" w:rsidR="004819EC" w:rsidRDefault="004741E6">
            <w:pPr>
              <w:widowControl w:val="0"/>
              <w:spacing w:line="276" w:lineRule="auto"/>
              <w:rPr>
                <w:b/>
                <w:color w:val="000000"/>
              </w:rPr>
            </w:pPr>
            <w:r>
              <w:rPr>
                <w:b/>
                <w:color w:val="000000"/>
              </w:rPr>
              <w:t xml:space="preserve">Serial No. </w:t>
            </w:r>
          </w:p>
        </w:tc>
        <w:tc>
          <w:tcPr>
            <w:tcW w:w="6118" w:type="dxa"/>
            <w:tcBorders>
              <w:top w:val="single" w:sz="4" w:space="0" w:color="000000"/>
              <w:left w:val="single" w:sz="4" w:space="0" w:color="000000"/>
              <w:bottom w:val="single" w:sz="4" w:space="0" w:color="000000"/>
              <w:right w:val="single" w:sz="4" w:space="0" w:color="000000"/>
            </w:tcBorders>
          </w:tcPr>
          <w:p w14:paraId="68E8E34D" w14:textId="77777777" w:rsidR="004819EC" w:rsidRDefault="004741E6">
            <w:pPr>
              <w:widowControl w:val="0"/>
              <w:spacing w:line="276" w:lineRule="auto"/>
              <w:rPr>
                <w:b/>
                <w:color w:val="000000"/>
              </w:rPr>
            </w:pPr>
            <w:r>
              <w:rPr>
                <w:b/>
                <w:color w:val="000000"/>
              </w:rPr>
              <w:t>Process</w:t>
            </w:r>
          </w:p>
        </w:tc>
        <w:tc>
          <w:tcPr>
            <w:tcW w:w="3240" w:type="dxa"/>
            <w:tcBorders>
              <w:top w:val="single" w:sz="4" w:space="0" w:color="000000"/>
              <w:left w:val="single" w:sz="4" w:space="0" w:color="000000"/>
              <w:bottom w:val="single" w:sz="4" w:space="0" w:color="000000"/>
              <w:right w:val="single" w:sz="4" w:space="0" w:color="000000"/>
            </w:tcBorders>
          </w:tcPr>
          <w:p w14:paraId="4964DEA2" w14:textId="77777777" w:rsidR="004819EC" w:rsidRDefault="004741E6">
            <w:pPr>
              <w:widowControl w:val="0"/>
              <w:spacing w:line="276" w:lineRule="auto"/>
              <w:rPr>
                <w:b/>
                <w:color w:val="000000"/>
              </w:rPr>
            </w:pPr>
            <w:r>
              <w:rPr>
                <w:b/>
                <w:color w:val="000000"/>
              </w:rPr>
              <w:t>Fee</w:t>
            </w:r>
          </w:p>
        </w:tc>
      </w:tr>
      <w:tr w:rsidR="004819EC" w14:paraId="4E62D698" w14:textId="77777777">
        <w:trPr>
          <w:trHeight w:val="365"/>
        </w:trPr>
        <w:tc>
          <w:tcPr>
            <w:tcW w:w="883" w:type="dxa"/>
            <w:tcBorders>
              <w:top w:val="single" w:sz="4" w:space="0" w:color="000000"/>
              <w:left w:val="single" w:sz="4" w:space="0" w:color="000000"/>
              <w:bottom w:val="single" w:sz="4" w:space="0" w:color="000000"/>
              <w:right w:val="single" w:sz="4" w:space="0" w:color="000000"/>
            </w:tcBorders>
          </w:tcPr>
          <w:p w14:paraId="34C7029C" w14:textId="2F997313" w:rsidR="004819EC" w:rsidRDefault="00BC6450" w:rsidP="00BC6450">
            <w:pPr>
              <w:pStyle w:val="ListParagraph"/>
              <w:widowControl w:val="0"/>
              <w:spacing w:line="276" w:lineRule="auto"/>
              <w:ind w:left="69"/>
              <w:jc w:val="both"/>
              <w:rPr>
                <w:color w:val="000000"/>
              </w:rPr>
            </w:pPr>
            <w:r>
              <w:rPr>
                <w:color w:val="000000"/>
              </w:rPr>
              <w:t>1.</w:t>
            </w:r>
          </w:p>
        </w:tc>
        <w:tc>
          <w:tcPr>
            <w:tcW w:w="6118" w:type="dxa"/>
            <w:tcBorders>
              <w:top w:val="single" w:sz="4" w:space="0" w:color="000000"/>
              <w:left w:val="single" w:sz="4" w:space="0" w:color="000000"/>
              <w:bottom w:val="single" w:sz="4" w:space="0" w:color="000000"/>
              <w:right w:val="single" w:sz="4" w:space="0" w:color="000000"/>
            </w:tcBorders>
          </w:tcPr>
          <w:p w14:paraId="51BBFC01" w14:textId="77777777" w:rsidR="004819EC" w:rsidRDefault="004741E6">
            <w:pPr>
              <w:widowControl w:val="0"/>
              <w:spacing w:line="276" w:lineRule="auto"/>
              <w:rPr>
                <w:color w:val="000000"/>
              </w:rPr>
            </w:pPr>
            <w:r>
              <w:rPr>
                <w:color w:val="000000"/>
              </w:rPr>
              <w:t>Registration/Renewal Fee:</w:t>
            </w:r>
          </w:p>
          <w:p w14:paraId="33BF8A55" w14:textId="77777777" w:rsidR="004819EC" w:rsidRDefault="004741E6">
            <w:pPr>
              <w:pStyle w:val="ListParagraph"/>
              <w:widowControl w:val="0"/>
              <w:numPr>
                <w:ilvl w:val="0"/>
                <w:numId w:val="13"/>
              </w:numPr>
              <w:spacing w:line="276" w:lineRule="auto"/>
              <w:rPr>
                <w:color w:val="000000"/>
              </w:rPr>
            </w:pPr>
            <w:r>
              <w:rPr>
                <w:color w:val="000000"/>
              </w:rPr>
              <w:t>Individual</w:t>
            </w:r>
          </w:p>
          <w:p w14:paraId="562A9BCB" w14:textId="77777777" w:rsidR="004819EC" w:rsidRDefault="004741E6">
            <w:pPr>
              <w:pStyle w:val="ListParagraph"/>
              <w:widowControl w:val="0"/>
              <w:numPr>
                <w:ilvl w:val="0"/>
                <w:numId w:val="13"/>
              </w:numPr>
              <w:spacing w:line="276" w:lineRule="auto"/>
              <w:rPr>
                <w:color w:val="000000"/>
              </w:rPr>
            </w:pPr>
            <w:r>
              <w:rPr>
                <w:color w:val="000000"/>
              </w:rPr>
              <w:t>Company or partnership</w:t>
            </w:r>
          </w:p>
          <w:p w14:paraId="3BA7AE70" w14:textId="77777777" w:rsidR="004819EC" w:rsidRDefault="004741E6">
            <w:pPr>
              <w:pStyle w:val="ListParagraph"/>
              <w:widowControl w:val="0"/>
              <w:numPr>
                <w:ilvl w:val="0"/>
                <w:numId w:val="13"/>
              </w:numPr>
              <w:spacing w:line="276" w:lineRule="auto"/>
              <w:rPr>
                <w:color w:val="000000"/>
              </w:rPr>
            </w:pPr>
            <w:r>
              <w:rPr>
                <w:color w:val="000000"/>
              </w:rPr>
              <w:t>Foreign Auditor</w:t>
            </w:r>
          </w:p>
        </w:tc>
        <w:tc>
          <w:tcPr>
            <w:tcW w:w="3240" w:type="dxa"/>
            <w:tcBorders>
              <w:top w:val="single" w:sz="4" w:space="0" w:color="000000"/>
              <w:left w:val="single" w:sz="4" w:space="0" w:color="000000"/>
              <w:bottom w:val="single" w:sz="4" w:space="0" w:color="000000"/>
              <w:right w:val="single" w:sz="4" w:space="0" w:color="000000"/>
            </w:tcBorders>
          </w:tcPr>
          <w:p w14:paraId="2ADBC38C" w14:textId="77777777" w:rsidR="004819EC" w:rsidRDefault="004819EC">
            <w:pPr>
              <w:widowControl w:val="0"/>
              <w:spacing w:line="276" w:lineRule="auto"/>
              <w:rPr>
                <w:color w:val="000000"/>
              </w:rPr>
            </w:pPr>
          </w:p>
          <w:p w14:paraId="4BE9A8ED" w14:textId="77777777" w:rsidR="004819EC" w:rsidRDefault="004741E6">
            <w:pPr>
              <w:widowControl w:val="0"/>
              <w:spacing w:line="276" w:lineRule="auto"/>
              <w:rPr>
                <w:color w:val="000000"/>
              </w:rPr>
            </w:pPr>
            <w:r>
              <w:rPr>
                <w:color w:val="000000"/>
              </w:rPr>
              <w:t xml:space="preserve">PKR 50,000 </w:t>
            </w:r>
          </w:p>
          <w:p w14:paraId="5E02687C" w14:textId="77777777" w:rsidR="004819EC" w:rsidRDefault="004741E6">
            <w:pPr>
              <w:widowControl w:val="0"/>
              <w:spacing w:line="276" w:lineRule="auto"/>
              <w:rPr>
                <w:color w:val="000000"/>
              </w:rPr>
            </w:pPr>
            <w:r>
              <w:rPr>
                <w:color w:val="000000"/>
              </w:rPr>
              <w:t xml:space="preserve">PKR 200,000 </w:t>
            </w:r>
          </w:p>
          <w:p w14:paraId="1D6F3577" w14:textId="30C2ED5D" w:rsidR="004819EC" w:rsidRDefault="004741E6">
            <w:pPr>
              <w:widowControl w:val="0"/>
              <w:spacing w:line="276" w:lineRule="auto"/>
              <w:rPr>
                <w:color w:val="000000"/>
              </w:rPr>
            </w:pPr>
            <w:r>
              <w:rPr>
                <w:color w:val="000000"/>
              </w:rPr>
              <w:t>USD</w:t>
            </w:r>
            <w:r w:rsidR="00F27FD6">
              <w:rPr>
                <w:color w:val="000000"/>
              </w:rPr>
              <w:t xml:space="preserve"> </w:t>
            </w:r>
            <w:r w:rsidR="00780D15">
              <w:rPr>
                <w:color w:val="000000"/>
              </w:rPr>
              <w:t>1000</w:t>
            </w:r>
          </w:p>
        </w:tc>
      </w:tr>
      <w:tr w:rsidR="004819EC" w14:paraId="52F530AA" w14:textId="77777777">
        <w:trPr>
          <w:trHeight w:val="365"/>
        </w:trPr>
        <w:tc>
          <w:tcPr>
            <w:tcW w:w="883" w:type="dxa"/>
            <w:tcBorders>
              <w:top w:val="single" w:sz="4" w:space="0" w:color="000000"/>
              <w:left w:val="single" w:sz="4" w:space="0" w:color="000000"/>
              <w:bottom w:val="single" w:sz="4" w:space="0" w:color="000000"/>
              <w:right w:val="single" w:sz="4" w:space="0" w:color="000000"/>
            </w:tcBorders>
          </w:tcPr>
          <w:p w14:paraId="40CF602F" w14:textId="7BE62527" w:rsidR="004819EC" w:rsidRDefault="00BC6450" w:rsidP="00BC6450">
            <w:pPr>
              <w:pStyle w:val="ListParagraph"/>
              <w:widowControl w:val="0"/>
              <w:spacing w:line="276" w:lineRule="auto"/>
              <w:ind w:left="69"/>
              <w:jc w:val="both"/>
              <w:rPr>
                <w:color w:val="000000"/>
              </w:rPr>
            </w:pPr>
            <w:r>
              <w:rPr>
                <w:color w:val="000000"/>
              </w:rPr>
              <w:t>2.</w:t>
            </w:r>
          </w:p>
        </w:tc>
        <w:tc>
          <w:tcPr>
            <w:tcW w:w="6118" w:type="dxa"/>
            <w:tcBorders>
              <w:top w:val="single" w:sz="4" w:space="0" w:color="000000"/>
              <w:left w:val="single" w:sz="4" w:space="0" w:color="000000"/>
              <w:bottom w:val="single" w:sz="4" w:space="0" w:color="000000"/>
              <w:right w:val="single" w:sz="4" w:space="0" w:color="000000"/>
            </w:tcBorders>
          </w:tcPr>
          <w:p w14:paraId="6EA9B22E" w14:textId="4118D1EA" w:rsidR="004819EC" w:rsidRDefault="00D23A12">
            <w:pPr>
              <w:widowControl w:val="0"/>
              <w:spacing w:line="276" w:lineRule="auto"/>
              <w:rPr>
                <w:color w:val="000000"/>
              </w:rPr>
            </w:pPr>
            <w:r>
              <w:rPr>
                <w:color w:val="000000"/>
              </w:rPr>
              <w:t xml:space="preserve">Annual </w:t>
            </w:r>
            <w:r w:rsidR="004741E6">
              <w:rPr>
                <w:color w:val="000000"/>
              </w:rPr>
              <w:t>Fee</w:t>
            </w:r>
          </w:p>
          <w:p w14:paraId="35FE1312" w14:textId="26BDD7DB" w:rsidR="00297D9E" w:rsidRPr="000B6D2A" w:rsidRDefault="004741E6" w:rsidP="0088341B">
            <w:pPr>
              <w:pStyle w:val="ListParagraph"/>
              <w:widowControl w:val="0"/>
              <w:numPr>
                <w:ilvl w:val="0"/>
                <w:numId w:val="13"/>
              </w:numPr>
              <w:spacing w:line="276" w:lineRule="auto"/>
              <w:rPr>
                <w:color w:val="000000"/>
              </w:rPr>
            </w:pPr>
            <w:r>
              <w:rPr>
                <w:color w:val="000000"/>
              </w:rPr>
              <w:t>Individual</w:t>
            </w:r>
          </w:p>
          <w:p w14:paraId="78982CEA" w14:textId="77777777" w:rsidR="004819EC" w:rsidRDefault="004741E6">
            <w:pPr>
              <w:pStyle w:val="ListParagraph"/>
              <w:widowControl w:val="0"/>
              <w:numPr>
                <w:ilvl w:val="0"/>
                <w:numId w:val="13"/>
              </w:numPr>
              <w:spacing w:line="276" w:lineRule="auto"/>
              <w:rPr>
                <w:color w:val="000000"/>
              </w:rPr>
            </w:pPr>
            <w:r>
              <w:rPr>
                <w:color w:val="000000"/>
              </w:rPr>
              <w:t>Company or partnership</w:t>
            </w:r>
          </w:p>
          <w:p w14:paraId="01000CB1" w14:textId="77777777" w:rsidR="004819EC" w:rsidRDefault="004741E6">
            <w:pPr>
              <w:pStyle w:val="ListParagraph"/>
              <w:widowControl w:val="0"/>
              <w:numPr>
                <w:ilvl w:val="0"/>
                <w:numId w:val="13"/>
              </w:numPr>
              <w:spacing w:line="276" w:lineRule="auto"/>
              <w:rPr>
                <w:color w:val="000000"/>
              </w:rPr>
            </w:pPr>
            <w:r>
              <w:rPr>
                <w:color w:val="000000"/>
              </w:rPr>
              <w:t>Foreign Auditor</w:t>
            </w:r>
          </w:p>
        </w:tc>
        <w:tc>
          <w:tcPr>
            <w:tcW w:w="3240" w:type="dxa"/>
            <w:tcBorders>
              <w:top w:val="single" w:sz="4" w:space="0" w:color="000000"/>
              <w:left w:val="single" w:sz="4" w:space="0" w:color="000000"/>
              <w:bottom w:val="single" w:sz="4" w:space="0" w:color="000000"/>
              <w:right w:val="single" w:sz="4" w:space="0" w:color="000000"/>
            </w:tcBorders>
          </w:tcPr>
          <w:p w14:paraId="79F38331" w14:textId="77777777" w:rsidR="004819EC" w:rsidRDefault="004819EC">
            <w:pPr>
              <w:widowControl w:val="0"/>
              <w:spacing w:line="276" w:lineRule="auto"/>
              <w:rPr>
                <w:color w:val="000000"/>
              </w:rPr>
            </w:pPr>
          </w:p>
          <w:p w14:paraId="1B31ABD7" w14:textId="1B6D795F" w:rsidR="00297D9E" w:rsidRDefault="004741E6" w:rsidP="000B6D2A">
            <w:pPr>
              <w:widowControl w:val="0"/>
              <w:spacing w:line="276" w:lineRule="auto"/>
              <w:rPr>
                <w:color w:val="000000"/>
              </w:rPr>
            </w:pPr>
            <w:r>
              <w:rPr>
                <w:color w:val="000000"/>
              </w:rPr>
              <w:t>PKR 10,000 per year</w:t>
            </w:r>
          </w:p>
          <w:p w14:paraId="1BC49A4A" w14:textId="019A656D" w:rsidR="004819EC" w:rsidRDefault="004741E6">
            <w:pPr>
              <w:widowControl w:val="0"/>
              <w:spacing w:line="276" w:lineRule="auto"/>
              <w:rPr>
                <w:color w:val="000000"/>
              </w:rPr>
            </w:pPr>
            <w:r>
              <w:rPr>
                <w:color w:val="000000"/>
              </w:rPr>
              <w:t>PKR 50,000 per year</w:t>
            </w:r>
          </w:p>
          <w:p w14:paraId="383A56B1" w14:textId="51D5F300" w:rsidR="004819EC" w:rsidRDefault="004741E6">
            <w:pPr>
              <w:widowControl w:val="0"/>
              <w:spacing w:line="276" w:lineRule="auto"/>
              <w:rPr>
                <w:color w:val="000000"/>
              </w:rPr>
            </w:pPr>
            <w:r>
              <w:rPr>
                <w:color w:val="000000"/>
              </w:rPr>
              <w:t>USD</w:t>
            </w:r>
            <w:r w:rsidR="0007375D">
              <w:rPr>
                <w:color w:val="000000"/>
              </w:rPr>
              <w:t xml:space="preserve"> 250</w:t>
            </w:r>
          </w:p>
          <w:p w14:paraId="2E5985E1" w14:textId="77777777" w:rsidR="00546EBD" w:rsidRDefault="00546EBD">
            <w:pPr>
              <w:widowControl w:val="0"/>
              <w:spacing w:line="276" w:lineRule="auto"/>
              <w:rPr>
                <w:color w:val="000000"/>
              </w:rPr>
            </w:pPr>
          </w:p>
          <w:p w14:paraId="1628D1D4" w14:textId="77777777" w:rsidR="00546EBD" w:rsidRDefault="00546EBD">
            <w:pPr>
              <w:widowControl w:val="0"/>
              <w:spacing w:line="276" w:lineRule="auto"/>
              <w:rPr>
                <w:color w:val="000000"/>
              </w:rPr>
            </w:pPr>
          </w:p>
          <w:p w14:paraId="605FB6D0" w14:textId="29AFBC0F" w:rsidR="00546EBD" w:rsidRDefault="000E0E97">
            <w:pPr>
              <w:widowControl w:val="0"/>
              <w:spacing w:line="276" w:lineRule="auto"/>
              <w:rPr>
                <w:color w:val="000000"/>
              </w:rPr>
            </w:pPr>
            <w:r>
              <w:rPr>
                <w:color w:val="000000"/>
              </w:rPr>
              <w:t xml:space="preserve">Additional </w:t>
            </w:r>
            <w:r w:rsidR="00546EBD">
              <w:rPr>
                <w:color w:val="000000"/>
              </w:rPr>
              <w:t>penalty of 20% of the fee in case of non-submission of Annual fee</w:t>
            </w:r>
            <w:r w:rsidR="00C2205C">
              <w:rPr>
                <w:color w:val="000000"/>
              </w:rPr>
              <w:t>.</w:t>
            </w:r>
          </w:p>
        </w:tc>
      </w:tr>
      <w:tr w:rsidR="004819EC" w14:paraId="6607F9E5" w14:textId="77777777">
        <w:trPr>
          <w:trHeight w:val="264"/>
        </w:trPr>
        <w:tc>
          <w:tcPr>
            <w:tcW w:w="883" w:type="dxa"/>
            <w:tcBorders>
              <w:top w:val="single" w:sz="4" w:space="0" w:color="000000"/>
              <w:left w:val="single" w:sz="4" w:space="0" w:color="000000"/>
              <w:bottom w:val="single" w:sz="4" w:space="0" w:color="000000"/>
              <w:right w:val="single" w:sz="4" w:space="0" w:color="000000"/>
            </w:tcBorders>
          </w:tcPr>
          <w:p w14:paraId="2358C134" w14:textId="77777777" w:rsidR="004819EC" w:rsidRDefault="004741E6">
            <w:pPr>
              <w:widowControl w:val="0"/>
              <w:spacing w:line="276" w:lineRule="auto"/>
              <w:rPr>
                <w:color w:val="000000"/>
              </w:rPr>
            </w:pPr>
            <w:r>
              <w:rPr>
                <w:color w:val="000000"/>
              </w:rPr>
              <w:t xml:space="preserve">3. </w:t>
            </w:r>
          </w:p>
        </w:tc>
        <w:tc>
          <w:tcPr>
            <w:tcW w:w="6118" w:type="dxa"/>
            <w:tcBorders>
              <w:top w:val="single" w:sz="4" w:space="0" w:color="000000"/>
              <w:left w:val="single" w:sz="4" w:space="0" w:color="000000"/>
              <w:bottom w:val="single" w:sz="4" w:space="0" w:color="000000"/>
              <w:right w:val="single" w:sz="4" w:space="0" w:color="000000"/>
            </w:tcBorders>
          </w:tcPr>
          <w:p w14:paraId="1EF89A65" w14:textId="77777777" w:rsidR="004819EC" w:rsidRDefault="004741E6">
            <w:pPr>
              <w:widowControl w:val="0"/>
              <w:spacing w:line="276" w:lineRule="auto"/>
              <w:rPr>
                <w:color w:val="000000"/>
              </w:rPr>
            </w:pPr>
            <w:r>
              <w:rPr>
                <w:color w:val="000000"/>
              </w:rPr>
              <w:t>Application Processing Fee:</w:t>
            </w:r>
          </w:p>
          <w:p w14:paraId="4247D880" w14:textId="77777777" w:rsidR="004819EC" w:rsidRDefault="004741E6">
            <w:pPr>
              <w:widowControl w:val="0"/>
              <w:numPr>
                <w:ilvl w:val="0"/>
                <w:numId w:val="17"/>
              </w:numPr>
              <w:spacing w:line="276" w:lineRule="auto"/>
              <w:rPr>
                <w:color w:val="000000"/>
              </w:rPr>
            </w:pPr>
            <w:r>
              <w:rPr>
                <w:color w:val="000000"/>
              </w:rPr>
              <w:t>Individual</w:t>
            </w:r>
          </w:p>
          <w:p w14:paraId="59498F19" w14:textId="77777777" w:rsidR="004819EC" w:rsidRDefault="004741E6">
            <w:pPr>
              <w:widowControl w:val="0"/>
              <w:numPr>
                <w:ilvl w:val="0"/>
                <w:numId w:val="17"/>
              </w:numPr>
              <w:spacing w:line="276" w:lineRule="auto"/>
              <w:rPr>
                <w:color w:val="000000"/>
              </w:rPr>
            </w:pPr>
            <w:r>
              <w:rPr>
                <w:color w:val="000000"/>
              </w:rPr>
              <w:t>Company or Partnership</w:t>
            </w:r>
          </w:p>
          <w:p w14:paraId="7603A1CC" w14:textId="77777777" w:rsidR="004819EC" w:rsidRDefault="004741E6">
            <w:pPr>
              <w:widowControl w:val="0"/>
              <w:numPr>
                <w:ilvl w:val="0"/>
                <w:numId w:val="17"/>
              </w:numPr>
              <w:spacing w:line="276" w:lineRule="auto"/>
              <w:rPr>
                <w:color w:val="000000"/>
              </w:rPr>
            </w:pPr>
            <w:r>
              <w:rPr>
                <w:color w:val="000000"/>
              </w:rPr>
              <w:t>Foreign Auditor</w:t>
            </w:r>
          </w:p>
        </w:tc>
        <w:tc>
          <w:tcPr>
            <w:tcW w:w="3240" w:type="dxa"/>
            <w:tcBorders>
              <w:top w:val="single" w:sz="4" w:space="0" w:color="000000"/>
              <w:left w:val="single" w:sz="4" w:space="0" w:color="000000"/>
              <w:bottom w:val="single" w:sz="4" w:space="0" w:color="000000"/>
              <w:right w:val="single" w:sz="4" w:space="0" w:color="000000"/>
            </w:tcBorders>
          </w:tcPr>
          <w:p w14:paraId="046308A6" w14:textId="77777777" w:rsidR="004819EC" w:rsidRDefault="004819EC">
            <w:pPr>
              <w:widowControl w:val="0"/>
              <w:spacing w:line="276" w:lineRule="auto"/>
              <w:rPr>
                <w:color w:val="000000"/>
              </w:rPr>
            </w:pPr>
          </w:p>
          <w:p w14:paraId="664F6D64" w14:textId="77777777" w:rsidR="004819EC" w:rsidRDefault="004741E6">
            <w:pPr>
              <w:widowControl w:val="0"/>
              <w:spacing w:line="276" w:lineRule="auto"/>
              <w:rPr>
                <w:color w:val="000000"/>
              </w:rPr>
            </w:pPr>
            <w:r>
              <w:rPr>
                <w:color w:val="000000"/>
              </w:rPr>
              <w:t>PKR 10,000</w:t>
            </w:r>
          </w:p>
          <w:p w14:paraId="16F6C6BC" w14:textId="77777777" w:rsidR="004819EC" w:rsidRDefault="004741E6">
            <w:pPr>
              <w:widowControl w:val="0"/>
              <w:spacing w:line="276" w:lineRule="auto"/>
              <w:rPr>
                <w:color w:val="000000"/>
              </w:rPr>
            </w:pPr>
            <w:r>
              <w:rPr>
                <w:color w:val="000000"/>
              </w:rPr>
              <w:t>PKR 50,000</w:t>
            </w:r>
          </w:p>
          <w:p w14:paraId="10249229" w14:textId="3C5543CF" w:rsidR="0007375D" w:rsidRDefault="0007375D">
            <w:pPr>
              <w:widowControl w:val="0"/>
              <w:spacing w:line="276" w:lineRule="auto"/>
              <w:rPr>
                <w:color w:val="000000"/>
              </w:rPr>
            </w:pPr>
            <w:r>
              <w:rPr>
                <w:color w:val="000000"/>
              </w:rPr>
              <w:t>USD 250</w:t>
            </w:r>
          </w:p>
        </w:tc>
      </w:tr>
      <w:tr w:rsidR="004819EC" w14:paraId="1D808120" w14:textId="77777777">
        <w:trPr>
          <w:trHeight w:val="264"/>
        </w:trPr>
        <w:tc>
          <w:tcPr>
            <w:tcW w:w="883" w:type="dxa"/>
            <w:tcBorders>
              <w:top w:val="single" w:sz="4" w:space="0" w:color="000000"/>
              <w:left w:val="single" w:sz="4" w:space="0" w:color="000000"/>
              <w:bottom w:val="single" w:sz="4" w:space="0" w:color="000000"/>
              <w:right w:val="single" w:sz="4" w:space="0" w:color="000000"/>
            </w:tcBorders>
          </w:tcPr>
          <w:p w14:paraId="5B0ABF93" w14:textId="77777777" w:rsidR="004819EC" w:rsidRDefault="004741E6">
            <w:pPr>
              <w:widowControl w:val="0"/>
              <w:spacing w:line="276" w:lineRule="auto"/>
              <w:rPr>
                <w:color w:val="000000"/>
              </w:rPr>
            </w:pPr>
            <w:r>
              <w:rPr>
                <w:color w:val="000000"/>
              </w:rPr>
              <w:t>4.</w:t>
            </w:r>
          </w:p>
        </w:tc>
        <w:tc>
          <w:tcPr>
            <w:tcW w:w="6118" w:type="dxa"/>
            <w:tcBorders>
              <w:top w:val="single" w:sz="4" w:space="0" w:color="000000"/>
              <w:left w:val="single" w:sz="4" w:space="0" w:color="000000"/>
              <w:bottom w:val="single" w:sz="4" w:space="0" w:color="000000"/>
              <w:right w:val="single" w:sz="4" w:space="0" w:color="000000"/>
            </w:tcBorders>
          </w:tcPr>
          <w:p w14:paraId="46644E22" w14:textId="12E9431C" w:rsidR="004819EC" w:rsidRDefault="004741E6">
            <w:pPr>
              <w:widowControl w:val="0"/>
              <w:spacing w:line="276" w:lineRule="auto"/>
              <w:rPr>
                <w:color w:val="000000"/>
              </w:rPr>
            </w:pPr>
            <w:r>
              <w:rPr>
                <w:color w:val="000000"/>
              </w:rPr>
              <w:t xml:space="preserve">Audit Fee payable to the </w:t>
            </w:r>
            <w:r w:rsidR="0062383B">
              <w:rPr>
                <w:color w:val="000000"/>
              </w:rPr>
              <w:t>Certification Council</w:t>
            </w:r>
            <w:r>
              <w:rPr>
                <w:color w:val="000000"/>
              </w:rPr>
              <w:t xml:space="preserve"> by Auditor:</w:t>
            </w:r>
          </w:p>
        </w:tc>
        <w:tc>
          <w:tcPr>
            <w:tcW w:w="3240" w:type="dxa"/>
            <w:tcBorders>
              <w:top w:val="single" w:sz="4" w:space="0" w:color="000000"/>
              <w:left w:val="single" w:sz="4" w:space="0" w:color="000000"/>
              <w:bottom w:val="single" w:sz="4" w:space="0" w:color="000000"/>
              <w:right w:val="single" w:sz="4" w:space="0" w:color="000000"/>
            </w:tcBorders>
          </w:tcPr>
          <w:p w14:paraId="11163F21" w14:textId="17D81767" w:rsidR="004819EC" w:rsidRDefault="004741E6">
            <w:pPr>
              <w:widowControl w:val="0"/>
              <w:spacing w:line="276" w:lineRule="auto"/>
              <w:rPr>
                <w:color w:val="000000"/>
              </w:rPr>
            </w:pPr>
            <w:r>
              <w:rPr>
                <w:color w:val="000000"/>
              </w:rPr>
              <w:t xml:space="preserve">10% of the negotiated fee </w:t>
            </w:r>
            <w:r w:rsidR="008626A1">
              <w:rPr>
                <w:color w:val="000000"/>
              </w:rPr>
              <w:t>paid to the Auditor</w:t>
            </w:r>
          </w:p>
        </w:tc>
      </w:tr>
      <w:tr w:rsidR="004819EC" w14:paraId="539E31A4" w14:textId="77777777">
        <w:trPr>
          <w:trHeight w:val="264"/>
        </w:trPr>
        <w:tc>
          <w:tcPr>
            <w:tcW w:w="883" w:type="dxa"/>
            <w:tcBorders>
              <w:left w:val="single" w:sz="4" w:space="0" w:color="000000"/>
              <w:bottom w:val="single" w:sz="4" w:space="0" w:color="000000"/>
              <w:right w:val="single" w:sz="4" w:space="0" w:color="000000"/>
            </w:tcBorders>
          </w:tcPr>
          <w:p w14:paraId="65E65B93" w14:textId="77777777" w:rsidR="004819EC" w:rsidRDefault="004741E6">
            <w:pPr>
              <w:widowControl w:val="0"/>
              <w:spacing w:line="276" w:lineRule="auto"/>
              <w:rPr>
                <w:color w:val="000000"/>
              </w:rPr>
            </w:pPr>
            <w:r>
              <w:rPr>
                <w:color w:val="000000"/>
              </w:rPr>
              <w:t>5.‍</w:t>
            </w:r>
          </w:p>
        </w:tc>
        <w:tc>
          <w:tcPr>
            <w:tcW w:w="6118" w:type="dxa"/>
            <w:tcBorders>
              <w:left w:val="single" w:sz="4" w:space="0" w:color="000000"/>
              <w:bottom w:val="single" w:sz="4" w:space="0" w:color="000000"/>
              <w:right w:val="single" w:sz="4" w:space="0" w:color="000000"/>
            </w:tcBorders>
          </w:tcPr>
          <w:p w14:paraId="51540406" w14:textId="77777777" w:rsidR="004819EC" w:rsidRDefault="004741E6">
            <w:pPr>
              <w:widowControl w:val="0"/>
              <w:spacing w:line="276" w:lineRule="auto"/>
              <w:rPr>
                <w:color w:val="000000"/>
              </w:rPr>
            </w:pPr>
            <w:r>
              <w:rPr>
                <w:color w:val="000000"/>
              </w:rPr>
              <w:t>Performance Guarantee:</w:t>
            </w:r>
          </w:p>
          <w:p w14:paraId="1F2B2A0E" w14:textId="77777777" w:rsidR="004819EC" w:rsidRDefault="004819EC">
            <w:pPr>
              <w:widowControl w:val="0"/>
              <w:spacing w:line="276" w:lineRule="auto"/>
              <w:rPr>
                <w:color w:val="000000"/>
              </w:rPr>
            </w:pPr>
          </w:p>
          <w:p w14:paraId="55F926B0" w14:textId="77777777" w:rsidR="004819EC" w:rsidRDefault="004819EC">
            <w:pPr>
              <w:widowControl w:val="0"/>
              <w:spacing w:line="276" w:lineRule="auto"/>
              <w:rPr>
                <w:color w:val="000000"/>
              </w:rPr>
            </w:pPr>
          </w:p>
          <w:p w14:paraId="524E1257" w14:textId="77777777" w:rsidR="004819EC" w:rsidRDefault="004819EC">
            <w:pPr>
              <w:widowControl w:val="0"/>
              <w:spacing w:line="276" w:lineRule="auto"/>
              <w:rPr>
                <w:color w:val="000000"/>
              </w:rPr>
            </w:pPr>
          </w:p>
          <w:p w14:paraId="18227CBC" w14:textId="77777777" w:rsidR="004819EC" w:rsidRDefault="004819EC">
            <w:pPr>
              <w:widowControl w:val="0"/>
              <w:spacing w:line="276" w:lineRule="auto"/>
              <w:rPr>
                <w:color w:val="000000"/>
              </w:rPr>
            </w:pPr>
          </w:p>
          <w:p w14:paraId="7E17E5B3" w14:textId="77777777" w:rsidR="004819EC" w:rsidRDefault="004819EC">
            <w:pPr>
              <w:widowControl w:val="0"/>
              <w:spacing w:line="276" w:lineRule="auto"/>
              <w:rPr>
                <w:color w:val="000000"/>
              </w:rPr>
            </w:pPr>
          </w:p>
          <w:p w14:paraId="75D40713" w14:textId="77777777" w:rsidR="004819EC" w:rsidRDefault="004819EC">
            <w:pPr>
              <w:widowControl w:val="0"/>
              <w:spacing w:line="276" w:lineRule="auto"/>
              <w:rPr>
                <w:color w:val="000000"/>
              </w:rPr>
            </w:pPr>
          </w:p>
          <w:p w14:paraId="62205844" w14:textId="77777777" w:rsidR="004819EC" w:rsidRDefault="004819EC">
            <w:pPr>
              <w:widowControl w:val="0"/>
              <w:spacing w:line="276" w:lineRule="auto"/>
              <w:rPr>
                <w:color w:val="000000"/>
              </w:rPr>
            </w:pPr>
          </w:p>
          <w:p w14:paraId="38B6A0D9" w14:textId="675E40DC" w:rsidR="00297D9E" w:rsidRDefault="00297D9E">
            <w:pPr>
              <w:widowControl w:val="0"/>
              <w:spacing w:line="276" w:lineRule="auto"/>
              <w:rPr>
                <w:color w:val="000000"/>
              </w:rPr>
            </w:pPr>
          </w:p>
          <w:p w14:paraId="25EB20E6" w14:textId="77777777" w:rsidR="00BC6450" w:rsidRDefault="00BC6450">
            <w:pPr>
              <w:widowControl w:val="0"/>
              <w:spacing w:line="276" w:lineRule="auto"/>
              <w:rPr>
                <w:color w:val="000000"/>
              </w:rPr>
            </w:pPr>
          </w:p>
          <w:p w14:paraId="0DE705FE" w14:textId="77777777" w:rsidR="004819EC" w:rsidRDefault="004741E6">
            <w:pPr>
              <w:widowControl w:val="0"/>
              <w:numPr>
                <w:ilvl w:val="0"/>
                <w:numId w:val="18"/>
              </w:numPr>
              <w:spacing w:line="276" w:lineRule="auto"/>
              <w:rPr>
                <w:color w:val="000000"/>
              </w:rPr>
            </w:pPr>
            <w:r>
              <w:rPr>
                <w:color w:val="000000"/>
              </w:rPr>
              <w:t>Individual</w:t>
            </w:r>
          </w:p>
          <w:p w14:paraId="72DD9A37" w14:textId="77777777" w:rsidR="004819EC" w:rsidRDefault="004741E6">
            <w:pPr>
              <w:widowControl w:val="0"/>
              <w:numPr>
                <w:ilvl w:val="0"/>
                <w:numId w:val="18"/>
              </w:numPr>
              <w:spacing w:line="276" w:lineRule="auto"/>
              <w:rPr>
                <w:color w:val="000000"/>
              </w:rPr>
            </w:pPr>
            <w:r>
              <w:rPr>
                <w:color w:val="000000"/>
              </w:rPr>
              <w:t>Company or Partnership</w:t>
            </w:r>
          </w:p>
          <w:p w14:paraId="3A7231FB" w14:textId="77777777" w:rsidR="004819EC" w:rsidRDefault="004741E6">
            <w:pPr>
              <w:widowControl w:val="0"/>
              <w:numPr>
                <w:ilvl w:val="0"/>
                <w:numId w:val="18"/>
              </w:numPr>
              <w:spacing w:line="276" w:lineRule="auto"/>
              <w:rPr>
                <w:color w:val="000000"/>
              </w:rPr>
            </w:pPr>
            <w:r>
              <w:rPr>
                <w:color w:val="000000"/>
              </w:rPr>
              <w:t>Foreign Auditor</w:t>
            </w:r>
          </w:p>
        </w:tc>
        <w:tc>
          <w:tcPr>
            <w:tcW w:w="3240" w:type="dxa"/>
            <w:tcBorders>
              <w:left w:val="single" w:sz="4" w:space="0" w:color="000000"/>
              <w:bottom w:val="single" w:sz="4" w:space="0" w:color="000000"/>
              <w:right w:val="single" w:sz="4" w:space="0" w:color="000000"/>
            </w:tcBorders>
          </w:tcPr>
          <w:p w14:paraId="49F449B8" w14:textId="19C0359B" w:rsidR="004819EC" w:rsidRDefault="004741E6">
            <w:pPr>
              <w:widowControl w:val="0"/>
              <w:spacing w:line="276" w:lineRule="auto"/>
              <w:rPr>
                <w:color w:val="000000"/>
              </w:rPr>
            </w:pPr>
            <w:r>
              <w:rPr>
                <w:color w:val="000000"/>
              </w:rPr>
              <w:t xml:space="preserve">Minimum performance guarantee as prescribed below or Equal/above the auditor’s fee, which shall be submitted in the form of Bank Draft to the </w:t>
            </w:r>
            <w:r w:rsidR="0062383B">
              <w:rPr>
                <w:color w:val="000000"/>
              </w:rPr>
              <w:t>Certification Council</w:t>
            </w:r>
            <w:r>
              <w:rPr>
                <w:color w:val="000000"/>
              </w:rPr>
              <w:t xml:space="preserve"> and may be released after successful completion of the audit.</w:t>
            </w:r>
          </w:p>
          <w:p w14:paraId="2B5FA7D5" w14:textId="77777777" w:rsidR="00297D9E" w:rsidRDefault="00297D9E">
            <w:pPr>
              <w:widowControl w:val="0"/>
              <w:spacing w:line="276" w:lineRule="auto"/>
              <w:rPr>
                <w:color w:val="000000"/>
              </w:rPr>
            </w:pPr>
          </w:p>
          <w:p w14:paraId="3BBCE206" w14:textId="60DD785E" w:rsidR="004819EC" w:rsidRDefault="004741E6">
            <w:pPr>
              <w:widowControl w:val="0"/>
              <w:spacing w:line="276" w:lineRule="auto"/>
              <w:rPr>
                <w:color w:val="000000"/>
              </w:rPr>
            </w:pPr>
            <w:r>
              <w:rPr>
                <w:color w:val="000000"/>
              </w:rPr>
              <w:t>PKR 50,000</w:t>
            </w:r>
          </w:p>
          <w:p w14:paraId="5837D346" w14:textId="77777777" w:rsidR="004819EC" w:rsidRDefault="004741E6">
            <w:pPr>
              <w:widowControl w:val="0"/>
              <w:spacing w:line="276" w:lineRule="auto"/>
              <w:rPr>
                <w:color w:val="000000"/>
              </w:rPr>
            </w:pPr>
            <w:r>
              <w:rPr>
                <w:color w:val="000000"/>
              </w:rPr>
              <w:t>PKR 1,000,000</w:t>
            </w:r>
          </w:p>
          <w:p w14:paraId="70B10F20" w14:textId="77777777" w:rsidR="004819EC" w:rsidRDefault="004741E6">
            <w:pPr>
              <w:widowControl w:val="0"/>
              <w:spacing w:line="276" w:lineRule="auto"/>
              <w:rPr>
                <w:color w:val="000000"/>
              </w:rPr>
            </w:pPr>
            <w:r>
              <w:rPr>
                <w:color w:val="000000"/>
              </w:rPr>
              <w:t>USD 5,000</w:t>
            </w:r>
          </w:p>
        </w:tc>
      </w:tr>
    </w:tbl>
    <w:p w14:paraId="76E33385" w14:textId="77777777" w:rsidR="004819EC" w:rsidRDefault="004819EC">
      <w:pPr>
        <w:spacing w:line="276" w:lineRule="auto"/>
        <w:jc w:val="center"/>
        <w:rPr>
          <w:b/>
          <w:color w:val="000000"/>
        </w:rPr>
      </w:pPr>
    </w:p>
    <w:p w14:paraId="7BE55C17" w14:textId="7C600583" w:rsidR="004819EC" w:rsidRDefault="004741E6" w:rsidP="00D37BB5">
      <w:pPr>
        <w:spacing w:line="276" w:lineRule="auto"/>
        <w:jc w:val="center"/>
        <w:rPr>
          <w:b/>
          <w:color w:val="000000"/>
        </w:rPr>
      </w:pPr>
      <w:r>
        <w:rPr>
          <w:b/>
          <w:color w:val="000000"/>
        </w:rPr>
        <w:t>Fee payable to Auditor</w:t>
      </w:r>
    </w:p>
    <w:p w14:paraId="21F77B0A" w14:textId="28B006C7" w:rsidR="004819EC" w:rsidRPr="00D37BB5" w:rsidRDefault="004741E6" w:rsidP="00D37BB5">
      <w:pPr>
        <w:spacing w:before="240" w:line="276" w:lineRule="auto"/>
        <w:jc w:val="both"/>
        <w:rPr>
          <w:color w:val="000000"/>
        </w:rPr>
      </w:pPr>
      <w:r>
        <w:rPr>
          <w:color w:val="000000"/>
        </w:rPr>
        <w:t xml:space="preserve">Any fee determined by the Auditor for each audit shall be communicated to the </w:t>
      </w:r>
      <w:r w:rsidR="0062383B">
        <w:rPr>
          <w:color w:val="000000"/>
        </w:rPr>
        <w:t>Certification Council</w:t>
      </w:r>
      <w:r>
        <w:rPr>
          <w:color w:val="000000"/>
        </w:rPr>
        <w:t>, after negotiation with Certification Service Provider, before start of Audit.</w:t>
      </w:r>
      <w:r>
        <w:br w:type="page"/>
      </w:r>
    </w:p>
    <w:p w14:paraId="2E37F2D2" w14:textId="77777777" w:rsidR="004819EC" w:rsidRDefault="004741E6">
      <w:pPr>
        <w:spacing w:line="276" w:lineRule="auto"/>
        <w:jc w:val="center"/>
        <w:rPr>
          <w:b/>
          <w:color w:val="000000"/>
        </w:rPr>
      </w:pPr>
      <w:r>
        <w:rPr>
          <w:b/>
          <w:color w:val="000000"/>
        </w:rPr>
        <w:lastRenderedPageBreak/>
        <w:t>Schedule II</w:t>
      </w:r>
    </w:p>
    <w:p w14:paraId="336B2101" w14:textId="77777777" w:rsidR="004819EC" w:rsidRDefault="004819EC">
      <w:pPr>
        <w:spacing w:line="276" w:lineRule="auto"/>
        <w:ind w:left="540"/>
        <w:jc w:val="center"/>
        <w:rPr>
          <w:b/>
          <w:color w:val="000000"/>
        </w:rPr>
      </w:pPr>
    </w:p>
    <w:p w14:paraId="2FDDFE7A" w14:textId="77777777" w:rsidR="004819EC" w:rsidRDefault="004741E6">
      <w:pPr>
        <w:spacing w:line="276" w:lineRule="auto"/>
        <w:jc w:val="center"/>
        <w:rPr>
          <w:b/>
          <w:color w:val="000000"/>
        </w:rPr>
      </w:pPr>
      <w:r>
        <w:rPr>
          <w:b/>
          <w:color w:val="000000"/>
        </w:rPr>
        <w:t>Minimum Standards</w:t>
      </w:r>
    </w:p>
    <w:p w14:paraId="7278635C" w14:textId="77777777" w:rsidR="004819EC" w:rsidRDefault="004819EC">
      <w:pPr>
        <w:spacing w:line="276" w:lineRule="auto"/>
        <w:ind w:left="540"/>
        <w:jc w:val="center"/>
        <w:rPr>
          <w:color w:val="000000"/>
        </w:rPr>
      </w:pPr>
    </w:p>
    <w:p w14:paraId="0F88C6D9" w14:textId="0B85F276" w:rsidR="004819EC" w:rsidRDefault="004741E6">
      <w:pPr>
        <w:spacing w:line="276" w:lineRule="auto"/>
        <w:ind w:right="48"/>
        <w:jc w:val="both"/>
      </w:pPr>
      <w:r>
        <w:rPr>
          <w:color w:val="000000"/>
        </w:rPr>
        <w:t xml:space="preserve">All standards forming part of Schedule II to the Certification Service Providers’ </w:t>
      </w:r>
      <w:r w:rsidRPr="00D37BB5">
        <w:rPr>
          <w:color w:val="000000"/>
        </w:rPr>
        <w:t>Regulations, 202</w:t>
      </w:r>
      <w:r w:rsidR="00C15BA7" w:rsidRPr="00D37BB5">
        <w:rPr>
          <w:color w:val="000000"/>
        </w:rPr>
        <w:t>3</w:t>
      </w:r>
      <w:r>
        <w:rPr>
          <w:color w:val="000000"/>
        </w:rPr>
        <w:t xml:space="preserve">. </w:t>
      </w:r>
    </w:p>
    <w:p w14:paraId="0D412137" w14:textId="77777777" w:rsidR="004819EC" w:rsidRDefault="004741E6">
      <w:pPr>
        <w:rPr>
          <w:color w:val="000000"/>
        </w:rPr>
      </w:pPr>
      <w:r>
        <w:br w:type="page"/>
      </w:r>
    </w:p>
    <w:p w14:paraId="16A3FF2B" w14:textId="77777777" w:rsidR="004819EC" w:rsidRDefault="004741E6">
      <w:pPr>
        <w:spacing w:line="276" w:lineRule="auto"/>
        <w:ind w:right="48"/>
        <w:jc w:val="center"/>
        <w:rPr>
          <w:b/>
          <w:color w:val="000000"/>
        </w:rPr>
      </w:pPr>
      <w:r>
        <w:rPr>
          <w:b/>
          <w:color w:val="000000"/>
        </w:rPr>
        <w:lastRenderedPageBreak/>
        <w:t>Schedule III</w:t>
      </w:r>
    </w:p>
    <w:p w14:paraId="2C80D356" w14:textId="77777777" w:rsidR="004819EC" w:rsidRDefault="004819EC">
      <w:pPr>
        <w:spacing w:line="276" w:lineRule="auto"/>
        <w:ind w:right="48"/>
        <w:jc w:val="center"/>
        <w:rPr>
          <w:b/>
          <w:color w:val="000000"/>
        </w:rPr>
      </w:pPr>
    </w:p>
    <w:p w14:paraId="6538655A" w14:textId="77777777" w:rsidR="004819EC" w:rsidRDefault="004741E6">
      <w:pPr>
        <w:spacing w:line="276" w:lineRule="auto"/>
        <w:ind w:right="48"/>
        <w:jc w:val="center"/>
        <w:rPr>
          <w:b/>
          <w:color w:val="000000"/>
        </w:rPr>
      </w:pPr>
      <w:r>
        <w:rPr>
          <w:b/>
          <w:color w:val="000000"/>
        </w:rPr>
        <w:t>Application for Registration of Auditor</w:t>
      </w:r>
    </w:p>
    <w:p w14:paraId="3F95291A" w14:textId="77777777" w:rsidR="004819EC" w:rsidRDefault="004741E6">
      <w:pPr>
        <w:spacing w:line="276" w:lineRule="auto"/>
        <w:ind w:right="48"/>
        <w:jc w:val="center"/>
        <w:rPr>
          <w:b/>
          <w:color w:val="000000"/>
        </w:rPr>
      </w:pPr>
      <w:r>
        <w:rPr>
          <w:b/>
          <w:color w:val="000000"/>
        </w:rPr>
        <w:t>(Clause 3-4 of these regulations)</w:t>
      </w:r>
    </w:p>
    <w:p w14:paraId="5856AA81" w14:textId="77777777" w:rsidR="004819EC" w:rsidRDefault="004819EC">
      <w:pPr>
        <w:spacing w:line="276" w:lineRule="auto"/>
        <w:ind w:right="48"/>
        <w:jc w:val="center"/>
        <w:rPr>
          <w:b/>
          <w:color w:val="000000"/>
        </w:rPr>
      </w:pPr>
    </w:p>
    <w:p w14:paraId="0FD7EB76" w14:textId="77777777" w:rsidR="004819EC" w:rsidRDefault="004741E6">
      <w:pPr>
        <w:numPr>
          <w:ilvl w:val="0"/>
          <w:numId w:val="6"/>
        </w:numPr>
        <w:spacing w:after="59" w:line="264" w:lineRule="auto"/>
        <w:ind w:left="723" w:right="297" w:hanging="370"/>
        <w:rPr>
          <w:color w:val="000000"/>
        </w:rPr>
      </w:pPr>
      <w:r>
        <w:rPr>
          <w:color w:val="000000"/>
        </w:rPr>
        <w:t>Name of Applicant: __________________________________</w:t>
      </w:r>
    </w:p>
    <w:p w14:paraId="6970C41D" w14:textId="77777777" w:rsidR="004819EC" w:rsidRDefault="004741E6">
      <w:pPr>
        <w:numPr>
          <w:ilvl w:val="0"/>
          <w:numId w:val="6"/>
        </w:numPr>
        <w:spacing w:after="59" w:line="264" w:lineRule="auto"/>
        <w:ind w:left="723" w:right="297" w:hanging="370"/>
        <w:rPr>
          <w:rFonts w:eastAsia="Times New Roman"/>
          <w:color w:val="000000"/>
        </w:rPr>
      </w:pPr>
      <w:r>
        <w:rPr>
          <w:rFonts w:eastAsia="Times New Roman"/>
          <w:color w:val="000000"/>
        </w:rPr>
        <w:t>Registration Number/CNIC:</w:t>
      </w:r>
      <w:r>
        <w:rPr>
          <w:rFonts w:eastAsia="Times New Roman"/>
          <w:color w:val="000000"/>
        </w:rPr>
        <w:tab/>
        <w:t>_______________________________</w:t>
      </w:r>
    </w:p>
    <w:p w14:paraId="262079DC" w14:textId="77777777" w:rsidR="004819EC" w:rsidRDefault="004741E6">
      <w:pPr>
        <w:numPr>
          <w:ilvl w:val="0"/>
          <w:numId w:val="6"/>
        </w:numPr>
        <w:spacing w:after="59" w:line="264" w:lineRule="auto"/>
        <w:ind w:left="723" w:right="297" w:hanging="370"/>
      </w:pPr>
      <w:r>
        <w:rPr>
          <w:rFonts w:eastAsia="Times New Roman"/>
          <w:color w:val="000000"/>
        </w:rPr>
        <w:t xml:space="preserve">Date of Incorporation/Partnership (in case of legal </w:t>
      </w:r>
      <w:proofErr w:type="gramStart"/>
      <w:r>
        <w:rPr>
          <w:rFonts w:eastAsia="Times New Roman"/>
          <w:color w:val="000000"/>
        </w:rPr>
        <w:t xml:space="preserve">person)  </w:t>
      </w:r>
      <w:r>
        <w:rPr>
          <w:color w:val="000000"/>
        </w:rPr>
        <w:t>_</w:t>
      </w:r>
      <w:proofErr w:type="gramEnd"/>
      <w:r>
        <w:rPr>
          <w:color w:val="000000"/>
        </w:rPr>
        <w:t>______________________</w:t>
      </w:r>
    </w:p>
    <w:p w14:paraId="46EFA0EC" w14:textId="77777777" w:rsidR="004819EC" w:rsidRDefault="004741E6">
      <w:pPr>
        <w:numPr>
          <w:ilvl w:val="0"/>
          <w:numId w:val="6"/>
        </w:numPr>
        <w:spacing w:after="59" w:line="264" w:lineRule="auto"/>
        <w:ind w:left="723" w:right="297"/>
        <w:rPr>
          <w:rFonts w:eastAsia="Times New Roman"/>
          <w:color w:val="000000"/>
        </w:rPr>
      </w:pPr>
      <w:r>
        <w:rPr>
          <w:rFonts w:eastAsia="Times New Roman"/>
          <w:color w:val="000000"/>
        </w:rPr>
        <w:t xml:space="preserve">Details of Business: </w:t>
      </w:r>
    </w:p>
    <w:p w14:paraId="71FD59D2" w14:textId="77777777" w:rsidR="004819EC" w:rsidRDefault="004741E6">
      <w:pPr>
        <w:numPr>
          <w:ilvl w:val="1"/>
          <w:numId w:val="6"/>
        </w:numPr>
        <w:spacing w:after="3" w:line="264" w:lineRule="auto"/>
        <w:ind w:left="1080" w:right="99" w:firstLine="0"/>
        <w:rPr>
          <w:rFonts w:eastAsia="Times New Roman"/>
          <w:color w:val="000000"/>
        </w:rPr>
      </w:pPr>
      <w:r>
        <w:rPr>
          <w:rFonts w:eastAsia="Times New Roman"/>
          <w:color w:val="000000"/>
        </w:rPr>
        <w:t>Head Office___________________________________</w:t>
      </w:r>
    </w:p>
    <w:p w14:paraId="1F6BB032" w14:textId="77777777" w:rsidR="004819EC" w:rsidRDefault="004741E6">
      <w:pPr>
        <w:numPr>
          <w:ilvl w:val="1"/>
          <w:numId w:val="6"/>
        </w:numPr>
        <w:spacing w:after="3" w:line="264" w:lineRule="auto"/>
        <w:ind w:left="1080" w:right="99" w:firstLine="0"/>
        <w:rPr>
          <w:color w:val="000000"/>
        </w:rPr>
      </w:pPr>
      <w:r>
        <w:rPr>
          <w:color w:val="000000"/>
        </w:rPr>
        <w:t>Registered Office Address ___________________________________</w:t>
      </w:r>
    </w:p>
    <w:p w14:paraId="01533F04" w14:textId="77777777" w:rsidR="004819EC" w:rsidRDefault="004741E6">
      <w:pPr>
        <w:numPr>
          <w:ilvl w:val="1"/>
          <w:numId w:val="6"/>
        </w:numPr>
        <w:spacing w:after="3" w:line="264" w:lineRule="auto"/>
        <w:ind w:left="1080" w:right="99" w:firstLine="0"/>
        <w:rPr>
          <w:color w:val="000000"/>
        </w:rPr>
      </w:pPr>
      <w:r>
        <w:rPr>
          <w:color w:val="000000"/>
        </w:rPr>
        <w:t>Name of Premises/Building/Village ______________________________</w:t>
      </w:r>
    </w:p>
    <w:p w14:paraId="71A52F8D" w14:textId="77777777" w:rsidR="004819EC" w:rsidRDefault="004741E6">
      <w:pPr>
        <w:numPr>
          <w:ilvl w:val="1"/>
          <w:numId w:val="6"/>
        </w:numPr>
        <w:spacing w:after="3" w:line="264" w:lineRule="auto"/>
        <w:ind w:left="1080" w:right="99" w:firstLine="0"/>
        <w:rPr>
          <w:color w:val="000000"/>
        </w:rPr>
      </w:pPr>
      <w:r>
        <w:rPr>
          <w:color w:val="000000"/>
        </w:rPr>
        <w:t>Road/Street/Lane/Post Office ___________________________________</w:t>
      </w:r>
    </w:p>
    <w:p w14:paraId="691E2FC7" w14:textId="77777777" w:rsidR="004819EC" w:rsidRDefault="004741E6">
      <w:pPr>
        <w:pStyle w:val="ListParagraph"/>
        <w:numPr>
          <w:ilvl w:val="0"/>
          <w:numId w:val="6"/>
        </w:numPr>
        <w:spacing w:after="3" w:line="264" w:lineRule="auto"/>
        <w:ind w:left="360" w:right="99" w:firstLine="0"/>
        <w:jc w:val="both"/>
      </w:pPr>
      <w:r>
        <w:rPr>
          <w:color w:val="000000"/>
        </w:rPr>
        <w:t xml:space="preserve">Person authorized to make the application </w:t>
      </w:r>
      <w:r>
        <w:rPr>
          <w:rFonts w:eastAsia="Times New Roman"/>
          <w:color w:val="000000"/>
        </w:rPr>
        <w:t>(in case of legal person</w:t>
      </w:r>
      <w:proofErr w:type="gramStart"/>
      <w:r>
        <w:rPr>
          <w:rFonts w:eastAsia="Times New Roman"/>
          <w:color w:val="000000"/>
        </w:rPr>
        <w:t xml:space="preserve">) </w:t>
      </w:r>
      <w:r>
        <w:rPr>
          <w:color w:val="000000"/>
        </w:rPr>
        <w:t>:</w:t>
      </w:r>
      <w:proofErr w:type="gramEnd"/>
    </w:p>
    <w:p w14:paraId="461BDEE7" w14:textId="77777777" w:rsidR="004819EC" w:rsidRDefault="004741E6">
      <w:pPr>
        <w:pStyle w:val="ListParagraph"/>
        <w:numPr>
          <w:ilvl w:val="1"/>
          <w:numId w:val="6"/>
        </w:numPr>
        <w:spacing w:after="3" w:line="264" w:lineRule="auto"/>
        <w:ind w:left="1080" w:right="99" w:firstLine="0"/>
        <w:jc w:val="both"/>
        <w:rPr>
          <w:color w:val="000000"/>
        </w:rPr>
      </w:pPr>
      <w:r>
        <w:rPr>
          <w:color w:val="000000"/>
        </w:rPr>
        <w:t>Name: __________________________________</w:t>
      </w:r>
    </w:p>
    <w:p w14:paraId="36431631" w14:textId="77777777" w:rsidR="004819EC" w:rsidRDefault="004741E6">
      <w:pPr>
        <w:pStyle w:val="ListParagraph"/>
        <w:numPr>
          <w:ilvl w:val="1"/>
          <w:numId w:val="6"/>
        </w:numPr>
        <w:spacing w:after="3" w:line="264" w:lineRule="auto"/>
        <w:ind w:left="1080" w:right="99" w:firstLine="0"/>
        <w:jc w:val="both"/>
        <w:rPr>
          <w:color w:val="000000"/>
        </w:rPr>
      </w:pPr>
      <w:r>
        <w:rPr>
          <w:color w:val="000000"/>
        </w:rPr>
        <w:t>Address: ________________________________</w:t>
      </w:r>
    </w:p>
    <w:p w14:paraId="46B71A36" w14:textId="77777777" w:rsidR="004819EC" w:rsidRDefault="004741E6">
      <w:pPr>
        <w:pStyle w:val="ListParagraph"/>
        <w:numPr>
          <w:ilvl w:val="1"/>
          <w:numId w:val="6"/>
        </w:numPr>
        <w:spacing w:after="3" w:line="264" w:lineRule="auto"/>
        <w:ind w:left="1080" w:right="99" w:firstLine="0"/>
        <w:jc w:val="both"/>
        <w:rPr>
          <w:color w:val="000000"/>
        </w:rPr>
      </w:pPr>
      <w:r>
        <w:rPr>
          <w:color w:val="000000"/>
        </w:rPr>
        <w:t>CNIC: __________________________________</w:t>
      </w:r>
    </w:p>
    <w:p w14:paraId="79755D3C" w14:textId="77777777" w:rsidR="004819EC" w:rsidRDefault="004741E6">
      <w:pPr>
        <w:pStyle w:val="ListParagraph"/>
        <w:numPr>
          <w:ilvl w:val="1"/>
          <w:numId w:val="6"/>
        </w:numPr>
        <w:spacing w:after="3" w:line="264" w:lineRule="auto"/>
        <w:ind w:left="1080" w:right="99" w:firstLine="0"/>
        <w:jc w:val="both"/>
        <w:rPr>
          <w:color w:val="000000"/>
        </w:rPr>
      </w:pPr>
      <w:r>
        <w:rPr>
          <w:color w:val="000000"/>
        </w:rPr>
        <w:t>Phone: __________________________________</w:t>
      </w:r>
    </w:p>
    <w:p w14:paraId="2686BBE9" w14:textId="77777777" w:rsidR="004819EC" w:rsidRDefault="004741E6">
      <w:pPr>
        <w:pStyle w:val="ListParagraph"/>
        <w:numPr>
          <w:ilvl w:val="1"/>
          <w:numId w:val="6"/>
        </w:numPr>
        <w:spacing w:after="3" w:line="264" w:lineRule="auto"/>
        <w:ind w:left="1080" w:right="99" w:firstLine="0"/>
        <w:jc w:val="both"/>
        <w:rPr>
          <w:color w:val="000000"/>
        </w:rPr>
      </w:pPr>
      <w:r>
        <w:rPr>
          <w:color w:val="000000"/>
        </w:rPr>
        <w:t>Email: __________________________________</w:t>
      </w:r>
    </w:p>
    <w:p w14:paraId="19E3AFE4" w14:textId="77777777" w:rsidR="004819EC" w:rsidRDefault="004741E6">
      <w:pPr>
        <w:pStyle w:val="ListParagraph"/>
        <w:numPr>
          <w:ilvl w:val="0"/>
          <w:numId w:val="6"/>
        </w:numPr>
        <w:spacing w:after="353" w:line="264" w:lineRule="auto"/>
        <w:ind w:left="360" w:right="99" w:firstLine="0"/>
      </w:pPr>
      <w:r>
        <w:rPr>
          <w:rFonts w:eastAsia="Times New Roman"/>
          <w:color w:val="000000"/>
        </w:rPr>
        <w:t xml:space="preserve">Names, addresses etc. of Partners/Members/Directors: </w:t>
      </w:r>
      <w:r>
        <w:rPr>
          <w:color w:val="000000"/>
        </w:rPr>
        <w:t>[add list]</w:t>
      </w:r>
    </w:p>
    <w:p w14:paraId="4EDF73ED" w14:textId="77777777" w:rsidR="004819EC" w:rsidRDefault="004741E6">
      <w:pPr>
        <w:pStyle w:val="ListParagraph"/>
        <w:numPr>
          <w:ilvl w:val="0"/>
          <w:numId w:val="6"/>
        </w:numPr>
        <w:spacing w:after="243" w:line="264" w:lineRule="auto"/>
        <w:ind w:left="360" w:right="663" w:firstLine="0"/>
        <w:rPr>
          <w:color w:val="000000"/>
        </w:rPr>
      </w:pPr>
      <w:r>
        <w:rPr>
          <w:color w:val="000000"/>
        </w:rPr>
        <w:t>Purpose of the application:</w:t>
      </w:r>
    </w:p>
    <w:p w14:paraId="6D6F2A7B" w14:textId="77777777" w:rsidR="004819EC" w:rsidRDefault="004741E6">
      <w:pPr>
        <w:pStyle w:val="ListParagraph"/>
        <w:numPr>
          <w:ilvl w:val="1"/>
          <w:numId w:val="6"/>
        </w:numPr>
        <w:spacing w:after="243" w:line="264" w:lineRule="auto"/>
        <w:ind w:left="1080" w:right="663" w:firstLine="0"/>
        <w:rPr>
          <w:color w:val="000000"/>
        </w:rPr>
      </w:pPr>
      <w:r>
        <w:rPr>
          <w:color w:val="000000"/>
        </w:rPr>
        <w:t xml:space="preserve">Registration </w:t>
      </w:r>
      <w:r>
        <w:rPr>
          <w:color w:val="000000"/>
        </w:rPr>
        <w:tab/>
        <w:t>______</w:t>
      </w:r>
    </w:p>
    <w:p w14:paraId="5CBD934A" w14:textId="77777777" w:rsidR="004819EC" w:rsidRDefault="004741E6">
      <w:pPr>
        <w:pStyle w:val="ListParagraph"/>
        <w:numPr>
          <w:ilvl w:val="1"/>
          <w:numId w:val="6"/>
        </w:numPr>
        <w:spacing w:after="243" w:line="264" w:lineRule="auto"/>
        <w:ind w:left="1080" w:right="663" w:firstLine="0"/>
        <w:rPr>
          <w:color w:val="000000"/>
        </w:rPr>
      </w:pPr>
      <w:r>
        <w:rPr>
          <w:color w:val="000000"/>
        </w:rPr>
        <w:t>Renewal         ______</w:t>
      </w:r>
    </w:p>
    <w:p w14:paraId="6FC85938" w14:textId="77777777" w:rsidR="004819EC" w:rsidRDefault="004741E6">
      <w:pPr>
        <w:pStyle w:val="ListParagraph"/>
        <w:numPr>
          <w:ilvl w:val="0"/>
          <w:numId w:val="6"/>
        </w:numPr>
        <w:spacing w:after="3" w:line="264" w:lineRule="auto"/>
        <w:ind w:left="360" w:right="99" w:firstLine="0"/>
        <w:rPr>
          <w:rFonts w:eastAsia="Times New Roman"/>
          <w:color w:val="000000"/>
        </w:rPr>
      </w:pPr>
      <w:r>
        <w:rPr>
          <w:rFonts w:eastAsia="Times New Roman"/>
          <w:color w:val="000000"/>
        </w:rPr>
        <w:t>Bank Details:</w:t>
      </w:r>
    </w:p>
    <w:p w14:paraId="7413A34A" w14:textId="77777777" w:rsidR="004819EC" w:rsidRDefault="004741E6">
      <w:pPr>
        <w:pStyle w:val="ListParagraph"/>
        <w:numPr>
          <w:ilvl w:val="1"/>
          <w:numId w:val="6"/>
        </w:numPr>
        <w:spacing w:after="3" w:line="264" w:lineRule="auto"/>
        <w:ind w:left="1080" w:right="99" w:firstLine="0"/>
        <w:rPr>
          <w:color w:val="000000"/>
        </w:rPr>
      </w:pPr>
      <w:r>
        <w:rPr>
          <w:color w:val="000000"/>
        </w:rPr>
        <w:t xml:space="preserve">Bank Name </w:t>
      </w:r>
    </w:p>
    <w:p w14:paraId="306C4818" w14:textId="77777777" w:rsidR="004819EC" w:rsidRDefault="004741E6">
      <w:pPr>
        <w:pStyle w:val="ListParagraph"/>
        <w:numPr>
          <w:ilvl w:val="1"/>
          <w:numId w:val="6"/>
        </w:numPr>
        <w:spacing w:after="3" w:line="264" w:lineRule="auto"/>
        <w:ind w:left="1080" w:right="99" w:firstLine="0"/>
        <w:rPr>
          <w:color w:val="000000"/>
        </w:rPr>
      </w:pPr>
      <w:r>
        <w:rPr>
          <w:color w:val="000000"/>
        </w:rPr>
        <w:t xml:space="preserve">Branch </w:t>
      </w:r>
    </w:p>
    <w:p w14:paraId="45167E16" w14:textId="77777777" w:rsidR="004819EC" w:rsidRDefault="004741E6">
      <w:pPr>
        <w:pStyle w:val="ListParagraph"/>
        <w:numPr>
          <w:ilvl w:val="1"/>
          <w:numId w:val="6"/>
        </w:numPr>
        <w:spacing w:after="3" w:line="264" w:lineRule="auto"/>
        <w:ind w:left="1080" w:right="99" w:firstLine="0"/>
        <w:rPr>
          <w:color w:val="000000"/>
        </w:rPr>
      </w:pPr>
      <w:r>
        <w:rPr>
          <w:color w:val="000000"/>
        </w:rPr>
        <w:t xml:space="preserve">Bank Account No. </w:t>
      </w:r>
    </w:p>
    <w:p w14:paraId="0AEFE2C5" w14:textId="77777777" w:rsidR="004819EC" w:rsidRDefault="004741E6">
      <w:pPr>
        <w:pStyle w:val="ListParagraph"/>
        <w:numPr>
          <w:ilvl w:val="1"/>
          <w:numId w:val="6"/>
        </w:numPr>
        <w:spacing w:after="3" w:line="264" w:lineRule="auto"/>
        <w:ind w:left="1080" w:right="99" w:firstLine="0"/>
        <w:rPr>
          <w:color w:val="000000"/>
        </w:rPr>
      </w:pPr>
      <w:r>
        <w:rPr>
          <w:color w:val="000000"/>
        </w:rPr>
        <w:t xml:space="preserve">Type of Bank Account </w:t>
      </w:r>
    </w:p>
    <w:p w14:paraId="2FDB4BB3" w14:textId="5D8C6A17" w:rsidR="004819EC" w:rsidRDefault="004741E6">
      <w:pPr>
        <w:pStyle w:val="ListParagraph"/>
        <w:numPr>
          <w:ilvl w:val="0"/>
          <w:numId w:val="6"/>
        </w:numPr>
        <w:spacing w:after="3" w:line="264" w:lineRule="auto"/>
        <w:ind w:left="360" w:right="99" w:firstLine="0"/>
        <w:rPr>
          <w:color w:val="000000"/>
        </w:rPr>
      </w:pPr>
      <w:r>
        <w:rPr>
          <w:color w:val="000000"/>
        </w:rPr>
        <w:t>Links with foreign auditors ___________________</w:t>
      </w:r>
    </w:p>
    <w:p w14:paraId="6ECECC9E" w14:textId="21FDBFA3" w:rsidR="005D6246" w:rsidRDefault="005D6246">
      <w:pPr>
        <w:pStyle w:val="ListParagraph"/>
        <w:numPr>
          <w:ilvl w:val="0"/>
          <w:numId w:val="6"/>
        </w:numPr>
        <w:spacing w:after="3" w:line="264" w:lineRule="auto"/>
        <w:ind w:left="360" w:right="99" w:firstLine="0"/>
        <w:rPr>
          <w:color w:val="000000"/>
        </w:rPr>
      </w:pPr>
      <w:r>
        <w:rPr>
          <w:color w:val="000000"/>
        </w:rPr>
        <w:t>List of Standards in which Applicant (individual/firm) has expertise _____</w:t>
      </w:r>
    </w:p>
    <w:p w14:paraId="36AA6645" w14:textId="5ED599EC" w:rsidR="005F5A92" w:rsidRDefault="005D6246">
      <w:pPr>
        <w:pStyle w:val="ListParagraph"/>
        <w:numPr>
          <w:ilvl w:val="0"/>
          <w:numId w:val="6"/>
        </w:numPr>
        <w:spacing w:after="3" w:line="264" w:lineRule="auto"/>
        <w:ind w:left="360" w:right="99" w:firstLine="0"/>
        <w:rPr>
          <w:color w:val="000000"/>
        </w:rPr>
      </w:pPr>
      <w:r>
        <w:rPr>
          <w:color w:val="000000"/>
        </w:rPr>
        <w:t xml:space="preserve">Qualification Certificates / </w:t>
      </w:r>
      <w:r w:rsidR="005F5A92">
        <w:rPr>
          <w:color w:val="000000"/>
        </w:rPr>
        <w:t>Proof of experiences in the relevant domain _________</w:t>
      </w:r>
    </w:p>
    <w:p w14:paraId="0AF3EB58" w14:textId="77777777" w:rsidR="004819EC" w:rsidRDefault="004741E6">
      <w:pPr>
        <w:pStyle w:val="ListParagraph"/>
        <w:numPr>
          <w:ilvl w:val="0"/>
          <w:numId w:val="6"/>
        </w:numPr>
        <w:spacing w:after="3" w:line="264" w:lineRule="auto"/>
        <w:ind w:left="360" w:right="99" w:firstLine="0"/>
        <w:rPr>
          <w:color w:val="000000"/>
        </w:rPr>
      </w:pPr>
      <w:r>
        <w:rPr>
          <w:color w:val="000000"/>
        </w:rPr>
        <w:t>Any other information</w:t>
      </w:r>
      <w:r>
        <w:rPr>
          <w:color w:val="000000"/>
        </w:rPr>
        <w:tab/>
        <w:t>______________________</w:t>
      </w:r>
    </w:p>
    <w:p w14:paraId="4A98563A" w14:textId="77777777" w:rsidR="004819EC" w:rsidRDefault="004741E6">
      <w:pPr>
        <w:pStyle w:val="ListParagraph"/>
        <w:numPr>
          <w:ilvl w:val="0"/>
          <w:numId w:val="6"/>
        </w:numPr>
        <w:spacing w:after="3" w:line="264" w:lineRule="auto"/>
        <w:ind w:left="360" w:right="99" w:firstLine="0"/>
        <w:rPr>
          <w:color w:val="000000"/>
        </w:rPr>
      </w:pPr>
      <w:r>
        <w:rPr>
          <w:color w:val="000000"/>
        </w:rPr>
        <w:t>Covering letter attached? Yes or No (circle correct answer)</w:t>
      </w:r>
    </w:p>
    <w:p w14:paraId="5130BEF1" w14:textId="77777777" w:rsidR="004819EC" w:rsidRDefault="004819EC">
      <w:pPr>
        <w:spacing w:after="3" w:line="264" w:lineRule="auto"/>
        <w:ind w:right="99"/>
        <w:rPr>
          <w:color w:val="000000"/>
        </w:rPr>
      </w:pPr>
    </w:p>
    <w:p w14:paraId="561A1584" w14:textId="77777777" w:rsidR="004819EC" w:rsidRDefault="004819EC">
      <w:pPr>
        <w:jc w:val="both"/>
        <w:rPr>
          <w:color w:val="000000"/>
          <w:lang w:val="en-US"/>
        </w:rPr>
      </w:pPr>
    </w:p>
    <w:p w14:paraId="41B84D5B" w14:textId="77777777" w:rsidR="004819EC" w:rsidRDefault="004741E6">
      <w:pPr>
        <w:jc w:val="both"/>
        <w:rPr>
          <w:color w:val="000000"/>
          <w:lang w:val="en-US"/>
        </w:rPr>
      </w:pPr>
      <w:r>
        <w:rPr>
          <w:color w:val="000000"/>
          <w:lang w:val="en-US"/>
        </w:rPr>
        <w:t>__________________</w:t>
      </w:r>
    </w:p>
    <w:p w14:paraId="567C852F" w14:textId="77777777" w:rsidR="004819EC" w:rsidRDefault="004741E6">
      <w:pPr>
        <w:jc w:val="both"/>
        <w:rPr>
          <w:color w:val="000000"/>
          <w:lang w:val="en-US"/>
        </w:rPr>
      </w:pPr>
      <w:r>
        <w:rPr>
          <w:color w:val="000000"/>
          <w:lang w:val="en-US"/>
        </w:rPr>
        <w:t>For &amp; on behalf of</w:t>
      </w:r>
    </w:p>
    <w:p w14:paraId="020E2FD9" w14:textId="77777777" w:rsidR="004819EC" w:rsidRDefault="004741E6">
      <w:pPr>
        <w:jc w:val="both"/>
        <w:rPr>
          <w:color w:val="000000"/>
          <w:lang w:val="en-US"/>
        </w:rPr>
      </w:pPr>
      <w:r>
        <w:rPr>
          <w:color w:val="000000"/>
          <w:lang w:val="en-US"/>
        </w:rPr>
        <w:t>[Name], [designation] and [official seal]</w:t>
      </w:r>
    </w:p>
    <w:p w14:paraId="754E4E27" w14:textId="77777777" w:rsidR="004819EC" w:rsidRDefault="004819EC">
      <w:pPr>
        <w:pStyle w:val="NoSpacing"/>
        <w:rPr>
          <w:rFonts w:eastAsia="Times New Roman"/>
          <w:color w:val="000000"/>
        </w:rPr>
      </w:pPr>
    </w:p>
    <w:p w14:paraId="58192275" w14:textId="77777777" w:rsidR="004819EC" w:rsidRDefault="004741E6">
      <w:pPr>
        <w:tabs>
          <w:tab w:val="center" w:pos="569"/>
          <w:tab w:val="center" w:pos="8005"/>
        </w:tabs>
        <w:spacing w:after="951" w:line="264" w:lineRule="auto"/>
        <w:rPr>
          <w:rFonts w:eastAsia="Times New Roman"/>
          <w:color w:val="000000"/>
        </w:rPr>
      </w:pPr>
      <w:r>
        <w:rPr>
          <w:rFonts w:eastAsia="Times New Roman"/>
          <w:color w:val="000000"/>
        </w:rPr>
        <w:t>Certificate:</w:t>
      </w:r>
    </w:p>
    <w:p w14:paraId="574BCFD3" w14:textId="77777777" w:rsidR="004819EC" w:rsidRDefault="004741E6">
      <w:pPr>
        <w:tabs>
          <w:tab w:val="center" w:pos="569"/>
          <w:tab w:val="center" w:pos="8005"/>
        </w:tabs>
        <w:spacing w:after="951" w:line="264" w:lineRule="auto"/>
        <w:rPr>
          <w:rFonts w:eastAsia="Times New Roman"/>
          <w:color w:val="000000"/>
        </w:rPr>
      </w:pPr>
      <w:r>
        <w:rPr>
          <w:rFonts w:eastAsia="Times New Roman"/>
          <w:color w:val="000000"/>
        </w:rPr>
        <w:t>I [add name] and [designation] the applicant certify that the contents of the above application are true and to the best of my knowledge and belief.</w:t>
      </w:r>
    </w:p>
    <w:p w14:paraId="1270AC05" w14:textId="77777777" w:rsidR="004819EC" w:rsidRDefault="004741E6">
      <w:pPr>
        <w:spacing w:line="276" w:lineRule="auto"/>
        <w:ind w:right="48"/>
        <w:jc w:val="center"/>
        <w:rPr>
          <w:b/>
          <w:color w:val="000000"/>
        </w:rPr>
      </w:pPr>
      <w:r>
        <w:rPr>
          <w:b/>
          <w:color w:val="000000"/>
        </w:rPr>
        <w:lastRenderedPageBreak/>
        <w:t>Covering Letter</w:t>
      </w:r>
    </w:p>
    <w:p w14:paraId="0783F18B" w14:textId="77777777" w:rsidR="004819EC" w:rsidRDefault="004819EC">
      <w:pPr>
        <w:spacing w:line="276" w:lineRule="auto"/>
        <w:ind w:right="48"/>
        <w:jc w:val="center"/>
        <w:rPr>
          <w:b/>
          <w:color w:val="000000"/>
        </w:rPr>
      </w:pPr>
    </w:p>
    <w:p w14:paraId="6BD61E09" w14:textId="77777777" w:rsidR="004819EC" w:rsidRDefault="004741E6">
      <w:pPr>
        <w:spacing w:line="276" w:lineRule="auto"/>
        <w:ind w:right="48"/>
        <w:jc w:val="both"/>
        <w:rPr>
          <w:color w:val="000000"/>
        </w:rPr>
      </w:pPr>
      <w:r>
        <w:rPr>
          <w:color w:val="000000"/>
        </w:rPr>
        <w:t>To</w:t>
      </w:r>
    </w:p>
    <w:p w14:paraId="104B367C" w14:textId="77777777" w:rsidR="004819EC" w:rsidRDefault="004819EC">
      <w:pPr>
        <w:spacing w:line="276" w:lineRule="auto"/>
        <w:ind w:right="48"/>
        <w:jc w:val="both"/>
        <w:rPr>
          <w:color w:val="000000"/>
        </w:rPr>
      </w:pPr>
    </w:p>
    <w:p w14:paraId="3075E639" w14:textId="7A89D77C" w:rsidR="004819EC" w:rsidRDefault="004741E6">
      <w:pPr>
        <w:spacing w:line="276" w:lineRule="auto"/>
        <w:ind w:right="48"/>
        <w:jc w:val="both"/>
        <w:rPr>
          <w:color w:val="000000"/>
        </w:rPr>
      </w:pPr>
      <w:r>
        <w:rPr>
          <w:color w:val="000000"/>
        </w:rPr>
        <w:t xml:space="preserve">The Electronic Certification Accreditation </w:t>
      </w:r>
      <w:r w:rsidR="0062383B">
        <w:rPr>
          <w:color w:val="000000"/>
        </w:rPr>
        <w:t>Certification Council</w:t>
      </w:r>
    </w:p>
    <w:p w14:paraId="360DF4DF" w14:textId="77777777" w:rsidR="004819EC" w:rsidRDefault="004819EC">
      <w:pPr>
        <w:spacing w:line="276" w:lineRule="auto"/>
        <w:ind w:right="48"/>
        <w:jc w:val="both"/>
        <w:rPr>
          <w:color w:val="000000"/>
        </w:rPr>
      </w:pPr>
    </w:p>
    <w:p w14:paraId="5077D285" w14:textId="77777777" w:rsidR="004819EC" w:rsidRDefault="004741E6">
      <w:pPr>
        <w:spacing w:line="276" w:lineRule="auto"/>
        <w:ind w:right="48"/>
        <w:jc w:val="both"/>
        <w:rPr>
          <w:color w:val="000000"/>
        </w:rPr>
      </w:pPr>
      <w:r>
        <w:rPr>
          <w:color w:val="000000"/>
        </w:rPr>
        <w:t>&lt; Covering letter on the person’s original letter head introducing the person/entity, its program of operations &gt;</w:t>
      </w:r>
    </w:p>
    <w:p w14:paraId="1FD42B69" w14:textId="77777777" w:rsidR="004819EC" w:rsidRDefault="004819EC">
      <w:pPr>
        <w:spacing w:line="276" w:lineRule="auto"/>
        <w:ind w:right="48"/>
        <w:jc w:val="both"/>
        <w:rPr>
          <w:color w:val="000000"/>
        </w:rPr>
      </w:pPr>
    </w:p>
    <w:p w14:paraId="29920E9F" w14:textId="77777777" w:rsidR="004819EC" w:rsidRDefault="004741E6">
      <w:pPr>
        <w:spacing w:line="276" w:lineRule="auto"/>
        <w:ind w:right="48"/>
        <w:jc w:val="both"/>
        <w:rPr>
          <w:color w:val="000000"/>
        </w:rPr>
      </w:pPr>
      <w:r>
        <w:rPr>
          <w:color w:val="000000"/>
        </w:rPr>
        <w:t xml:space="preserve">Dear Sir, </w:t>
      </w:r>
    </w:p>
    <w:p w14:paraId="6347BB6F" w14:textId="77777777" w:rsidR="004819EC" w:rsidRDefault="004819EC">
      <w:pPr>
        <w:spacing w:line="276" w:lineRule="auto"/>
        <w:ind w:right="48"/>
        <w:jc w:val="both"/>
        <w:rPr>
          <w:color w:val="000000"/>
        </w:rPr>
      </w:pPr>
    </w:p>
    <w:p w14:paraId="51EE6AB7" w14:textId="2CB35E41" w:rsidR="004819EC" w:rsidRDefault="004741E6">
      <w:pPr>
        <w:spacing w:line="276" w:lineRule="auto"/>
        <w:ind w:right="48"/>
        <w:jc w:val="both"/>
        <w:rPr>
          <w:color w:val="000000"/>
        </w:rPr>
      </w:pPr>
      <w:r>
        <w:rPr>
          <w:color w:val="000000"/>
        </w:rPr>
        <w:t>Please find attached the documents in compliance with clause 3 of the Regulations 202</w:t>
      </w:r>
      <w:r w:rsidR="00297D9E">
        <w:rPr>
          <w:color w:val="000000"/>
        </w:rPr>
        <w:t>3</w:t>
      </w:r>
      <w:r>
        <w:rPr>
          <w:color w:val="000000"/>
        </w:rPr>
        <w:t xml:space="preserve"> for application of registration for providing auditing services:</w:t>
      </w:r>
    </w:p>
    <w:p w14:paraId="4280BCB5" w14:textId="77777777" w:rsidR="004819EC" w:rsidRDefault="004819EC">
      <w:pPr>
        <w:spacing w:line="276" w:lineRule="auto"/>
        <w:ind w:right="48"/>
        <w:jc w:val="both"/>
        <w:rPr>
          <w:color w:val="000000"/>
        </w:rPr>
      </w:pPr>
    </w:p>
    <w:p w14:paraId="5FD43781" w14:textId="77777777" w:rsidR="004819EC" w:rsidRDefault="004741E6">
      <w:pPr>
        <w:pStyle w:val="ListParagraph"/>
        <w:numPr>
          <w:ilvl w:val="0"/>
          <w:numId w:val="5"/>
        </w:numPr>
        <w:spacing w:before="280" w:line="276" w:lineRule="auto"/>
        <w:jc w:val="both"/>
        <w:rPr>
          <w:color w:val="000000"/>
        </w:rPr>
      </w:pPr>
      <w:r>
        <w:rPr>
          <w:color w:val="000000"/>
        </w:rPr>
        <w:t xml:space="preserve">Letter of intent to offer auditing services; </w:t>
      </w:r>
    </w:p>
    <w:p w14:paraId="6B624234" w14:textId="77777777" w:rsidR="004819EC" w:rsidRDefault="004741E6">
      <w:pPr>
        <w:pStyle w:val="ListParagraph"/>
        <w:numPr>
          <w:ilvl w:val="0"/>
          <w:numId w:val="5"/>
        </w:numPr>
        <w:spacing w:line="276" w:lineRule="auto"/>
        <w:jc w:val="both"/>
        <w:rPr>
          <w:color w:val="000000"/>
        </w:rPr>
      </w:pPr>
      <w:r>
        <w:rPr>
          <w:color w:val="000000"/>
        </w:rPr>
        <w:t>Constitutive documents;</w:t>
      </w:r>
    </w:p>
    <w:p w14:paraId="3392A5C6" w14:textId="78339EBB" w:rsidR="004819EC" w:rsidRDefault="004741E6">
      <w:pPr>
        <w:pStyle w:val="ListParagraph"/>
        <w:numPr>
          <w:ilvl w:val="0"/>
          <w:numId w:val="5"/>
        </w:numPr>
        <w:spacing w:line="276" w:lineRule="auto"/>
        <w:jc w:val="both"/>
      </w:pPr>
      <w:r>
        <w:rPr>
          <w:color w:val="000000"/>
        </w:rPr>
        <w:t xml:space="preserve">Organization information in case of legal person </w:t>
      </w:r>
      <w:r>
        <w:rPr>
          <w:rStyle w:val="s11"/>
          <w:color w:val="000000"/>
        </w:rPr>
        <w:t>in the form specified in Annexure A</w:t>
      </w:r>
      <w:r w:rsidR="001E6357">
        <w:rPr>
          <w:rStyle w:val="s11"/>
          <w:color w:val="000000"/>
        </w:rPr>
        <w:t>;</w:t>
      </w:r>
      <w:r>
        <w:rPr>
          <w:rStyle w:val="s11"/>
          <w:color w:val="000000"/>
        </w:rPr>
        <w:t xml:space="preserve"> </w:t>
      </w:r>
    </w:p>
    <w:p w14:paraId="1BEE7187" w14:textId="77777777" w:rsidR="004819EC" w:rsidRDefault="004741E6">
      <w:pPr>
        <w:pStyle w:val="ListParagraph"/>
        <w:numPr>
          <w:ilvl w:val="0"/>
          <w:numId w:val="5"/>
        </w:numPr>
        <w:tabs>
          <w:tab w:val="left" w:pos="5912"/>
        </w:tabs>
        <w:spacing w:line="276" w:lineRule="auto"/>
        <w:contextualSpacing w:val="0"/>
        <w:jc w:val="both"/>
      </w:pPr>
      <w:r>
        <w:rPr>
          <w:rStyle w:val="s11"/>
          <w:color w:val="000000"/>
        </w:rPr>
        <w:t>Declaration relating to any affiliation with any of the global audit firms;</w:t>
      </w:r>
    </w:p>
    <w:p w14:paraId="2585FE4B" w14:textId="69961BCE" w:rsidR="004819EC" w:rsidRDefault="004741E6">
      <w:pPr>
        <w:pStyle w:val="ListParagraph"/>
        <w:numPr>
          <w:ilvl w:val="0"/>
          <w:numId w:val="5"/>
        </w:numPr>
        <w:tabs>
          <w:tab w:val="left" w:pos="5912"/>
        </w:tabs>
        <w:spacing w:line="276" w:lineRule="auto"/>
        <w:jc w:val="both"/>
      </w:pPr>
      <w:r>
        <w:rPr>
          <w:rStyle w:val="s11"/>
          <w:color w:val="000000"/>
        </w:rPr>
        <w:t>Prior experience especially in providing auditing services for the last seven (07) years in the form specified in Annexure B</w:t>
      </w:r>
      <w:r w:rsidR="001E6357">
        <w:rPr>
          <w:rStyle w:val="s11"/>
          <w:color w:val="000000"/>
        </w:rPr>
        <w:t>;</w:t>
      </w:r>
    </w:p>
    <w:p w14:paraId="20794A35" w14:textId="3EB598FC" w:rsidR="004819EC" w:rsidRDefault="004741E6">
      <w:pPr>
        <w:pStyle w:val="ListParagraph"/>
        <w:numPr>
          <w:ilvl w:val="0"/>
          <w:numId w:val="5"/>
        </w:numPr>
        <w:tabs>
          <w:tab w:val="left" w:pos="5912"/>
        </w:tabs>
        <w:spacing w:line="276" w:lineRule="auto"/>
        <w:jc w:val="both"/>
      </w:pPr>
      <w:r>
        <w:rPr>
          <w:rStyle w:val="s11"/>
          <w:color w:val="000000"/>
        </w:rPr>
        <w:t>Number of professional auditors along with details in the form specified in Annexure C and D</w:t>
      </w:r>
      <w:r w:rsidR="001E6357">
        <w:rPr>
          <w:rStyle w:val="s11"/>
          <w:color w:val="000000"/>
        </w:rPr>
        <w:t>;</w:t>
      </w:r>
    </w:p>
    <w:p w14:paraId="68208741" w14:textId="57BACBA5" w:rsidR="004819EC" w:rsidRDefault="004741E6">
      <w:pPr>
        <w:pStyle w:val="ListParagraph"/>
        <w:numPr>
          <w:ilvl w:val="0"/>
          <w:numId w:val="5"/>
        </w:numPr>
        <w:tabs>
          <w:tab w:val="left" w:pos="5912"/>
        </w:tabs>
        <w:spacing w:line="276" w:lineRule="auto"/>
        <w:jc w:val="both"/>
      </w:pPr>
      <w:r>
        <w:rPr>
          <w:rStyle w:val="s11"/>
          <w:color w:val="000000"/>
        </w:rPr>
        <w:t>List of assignments along with names of clients which may raise concerns as to independence or conflict of interest in the form specified in Annexure B</w:t>
      </w:r>
      <w:r w:rsidR="001E6357">
        <w:rPr>
          <w:rStyle w:val="s11"/>
          <w:color w:val="000000"/>
        </w:rPr>
        <w:t>;</w:t>
      </w:r>
    </w:p>
    <w:p w14:paraId="42F1A4B3" w14:textId="34235973" w:rsidR="004819EC" w:rsidRDefault="004741E6">
      <w:pPr>
        <w:pStyle w:val="ListParagraph"/>
        <w:numPr>
          <w:ilvl w:val="0"/>
          <w:numId w:val="5"/>
        </w:numPr>
        <w:tabs>
          <w:tab w:val="left" w:pos="5912"/>
        </w:tabs>
        <w:spacing w:line="276" w:lineRule="auto"/>
        <w:jc w:val="both"/>
      </w:pPr>
      <w:r>
        <w:rPr>
          <w:rStyle w:val="s11"/>
          <w:color w:val="000000"/>
        </w:rPr>
        <w:t>Declaration to disclose any conflict of interest</w:t>
      </w:r>
      <w:r w:rsidR="001E6357">
        <w:rPr>
          <w:rStyle w:val="s11"/>
          <w:color w:val="000000"/>
        </w:rPr>
        <w:t>;</w:t>
      </w:r>
    </w:p>
    <w:p w14:paraId="4B4849EF" w14:textId="77777777" w:rsidR="004819EC" w:rsidRDefault="004741E6">
      <w:pPr>
        <w:pStyle w:val="ListParagraph"/>
        <w:numPr>
          <w:ilvl w:val="0"/>
          <w:numId w:val="5"/>
        </w:numPr>
        <w:spacing w:line="276" w:lineRule="auto"/>
        <w:jc w:val="both"/>
        <w:rPr>
          <w:color w:val="000000"/>
        </w:rPr>
      </w:pPr>
      <w:r>
        <w:rPr>
          <w:color w:val="000000"/>
        </w:rPr>
        <w:t>Fee in accordance with Schedule I which shall be non-refundable;</w:t>
      </w:r>
    </w:p>
    <w:p w14:paraId="2F4926AC" w14:textId="4B2B68D1" w:rsidR="004819EC" w:rsidRDefault="004741E6">
      <w:pPr>
        <w:pStyle w:val="ListParagraph"/>
        <w:numPr>
          <w:ilvl w:val="0"/>
          <w:numId w:val="5"/>
        </w:numPr>
        <w:spacing w:line="276" w:lineRule="auto"/>
        <w:jc w:val="both"/>
        <w:rPr>
          <w:color w:val="000000"/>
        </w:rPr>
      </w:pPr>
      <w:r>
        <w:rPr>
          <w:color w:val="000000"/>
        </w:rPr>
        <w:t>Declaration of solvency and as to any pending proceedings including criminal and civil against the person, entity, management, professional, technical staff etc</w:t>
      </w:r>
      <w:r w:rsidR="001E6357">
        <w:rPr>
          <w:color w:val="000000"/>
        </w:rPr>
        <w:t>;</w:t>
      </w:r>
      <w:r>
        <w:rPr>
          <w:color w:val="000000"/>
        </w:rPr>
        <w:t xml:space="preserve"> </w:t>
      </w:r>
    </w:p>
    <w:p w14:paraId="245D6DF3" w14:textId="5B61042C" w:rsidR="004819EC" w:rsidRDefault="004741E6">
      <w:pPr>
        <w:pStyle w:val="ListParagraph"/>
        <w:numPr>
          <w:ilvl w:val="0"/>
          <w:numId w:val="5"/>
        </w:numPr>
        <w:spacing w:line="276" w:lineRule="auto"/>
        <w:jc w:val="both"/>
        <w:rPr>
          <w:color w:val="000000"/>
        </w:rPr>
      </w:pPr>
      <w:r>
        <w:rPr>
          <w:color w:val="000000"/>
        </w:rPr>
        <w:t>Declaration to be bound by the terms of the regulations</w:t>
      </w:r>
      <w:r w:rsidR="001E6357">
        <w:rPr>
          <w:color w:val="000000"/>
        </w:rPr>
        <w:t>.</w:t>
      </w:r>
    </w:p>
    <w:p w14:paraId="2F4FD879" w14:textId="77777777" w:rsidR="004819EC" w:rsidRDefault="004819EC">
      <w:pPr>
        <w:spacing w:line="276" w:lineRule="auto"/>
        <w:jc w:val="both"/>
        <w:rPr>
          <w:color w:val="000000"/>
        </w:rPr>
      </w:pPr>
    </w:p>
    <w:p w14:paraId="25306197" w14:textId="77777777" w:rsidR="004819EC" w:rsidRDefault="004741E6">
      <w:pPr>
        <w:spacing w:line="276" w:lineRule="auto"/>
        <w:jc w:val="center"/>
        <w:rPr>
          <w:b/>
          <w:color w:val="000000"/>
        </w:rPr>
      </w:pPr>
      <w:r>
        <w:rPr>
          <w:b/>
          <w:color w:val="000000"/>
        </w:rPr>
        <w:t>[Add only in case of Foreign Auditor]</w:t>
      </w:r>
    </w:p>
    <w:p w14:paraId="4C1CAA35" w14:textId="77777777" w:rsidR="004819EC" w:rsidRDefault="004741E6">
      <w:pPr>
        <w:spacing w:line="276" w:lineRule="auto"/>
        <w:jc w:val="both"/>
        <w:rPr>
          <w:color w:val="000000"/>
        </w:rPr>
      </w:pPr>
      <w:r>
        <w:rPr>
          <w:color w:val="000000"/>
        </w:rPr>
        <w:t>Evidence to prove that:</w:t>
      </w:r>
    </w:p>
    <w:p w14:paraId="02BA909E" w14:textId="77777777" w:rsidR="004819EC" w:rsidRDefault="004741E6">
      <w:pPr>
        <w:pStyle w:val="text"/>
        <w:numPr>
          <w:ilvl w:val="0"/>
          <w:numId w:val="14"/>
        </w:numPr>
        <w:shd w:val="clear" w:color="auto" w:fill="FFFFFF"/>
        <w:spacing w:before="83" w:after="0" w:line="288" w:lineRule="atLeast"/>
        <w:textAlignment w:val="baseline"/>
        <w:rPr>
          <w:color w:val="000000"/>
        </w:rPr>
      </w:pPr>
      <w:r>
        <w:rPr>
          <w:color w:val="000000"/>
        </w:rPr>
        <w:t>The applicant is an accredited, registered or has the relevant approvals from their country of registration for providing auditing services;</w:t>
      </w:r>
    </w:p>
    <w:p w14:paraId="4A4ABD50" w14:textId="77777777" w:rsidR="004819EC" w:rsidRDefault="004741E6">
      <w:pPr>
        <w:pStyle w:val="text"/>
        <w:numPr>
          <w:ilvl w:val="0"/>
          <w:numId w:val="14"/>
        </w:numPr>
        <w:shd w:val="clear" w:color="auto" w:fill="FFFFFF"/>
        <w:spacing w:before="0" w:after="0" w:line="288" w:lineRule="atLeast"/>
        <w:textAlignment w:val="baseline"/>
        <w:rPr>
          <w:color w:val="000000"/>
        </w:rPr>
      </w:pPr>
      <w:r>
        <w:rPr>
          <w:color w:val="000000"/>
        </w:rPr>
        <w:t>Where applicable, the applicant has been ranked as a top-tier auditor in their country of registration person;</w:t>
      </w:r>
    </w:p>
    <w:p w14:paraId="304D7D95" w14:textId="77777777" w:rsidR="004819EC" w:rsidRDefault="004741E6">
      <w:pPr>
        <w:pStyle w:val="text"/>
        <w:numPr>
          <w:ilvl w:val="0"/>
          <w:numId w:val="14"/>
        </w:numPr>
        <w:shd w:val="clear" w:color="auto" w:fill="FFFFFF"/>
        <w:spacing w:before="0" w:after="0" w:line="288" w:lineRule="atLeast"/>
        <w:textAlignment w:val="baseline"/>
        <w:rPr>
          <w:color w:val="000000"/>
        </w:rPr>
      </w:pPr>
      <w:r>
        <w:rPr>
          <w:color w:val="000000"/>
        </w:rPr>
        <w:t>The auditor meets the prescribed minimum standards; and</w:t>
      </w:r>
    </w:p>
    <w:p w14:paraId="27D78D9B" w14:textId="151CA7DC" w:rsidR="004819EC" w:rsidRDefault="004741E6">
      <w:pPr>
        <w:pStyle w:val="text"/>
        <w:numPr>
          <w:ilvl w:val="0"/>
          <w:numId w:val="14"/>
        </w:numPr>
        <w:shd w:val="clear" w:color="auto" w:fill="FFFFFF"/>
        <w:spacing w:before="0" w:after="0" w:line="288" w:lineRule="atLeast"/>
        <w:jc w:val="both"/>
        <w:textAlignment w:val="baseline"/>
        <w:rPr>
          <w:color w:val="000000"/>
        </w:rPr>
      </w:pPr>
      <w:r>
        <w:rPr>
          <w:color w:val="000000"/>
        </w:rPr>
        <w:t xml:space="preserve">The auditor is required, under the law or the regulatory requirements of the jurisdiction where the auditor is registered, to comply with requirements for maintaining ongoing competence, and that those requirements are equivalent to, or as satisfactory as, the requirements under these regulations or the standards acceptable to and/or prescribed by the </w:t>
      </w:r>
      <w:r w:rsidR="0062383B">
        <w:rPr>
          <w:color w:val="000000"/>
        </w:rPr>
        <w:t>Certification Council</w:t>
      </w:r>
      <w:r>
        <w:rPr>
          <w:color w:val="000000"/>
        </w:rPr>
        <w:t>; and</w:t>
      </w:r>
    </w:p>
    <w:p w14:paraId="136029EF" w14:textId="0760677C" w:rsidR="004819EC" w:rsidRDefault="004741E6">
      <w:pPr>
        <w:pStyle w:val="text"/>
        <w:numPr>
          <w:ilvl w:val="0"/>
          <w:numId w:val="14"/>
        </w:numPr>
        <w:shd w:val="clear" w:color="auto" w:fill="FFFFFF"/>
        <w:spacing w:before="0" w:after="0" w:line="288" w:lineRule="atLeast"/>
        <w:textAlignment w:val="baseline"/>
        <w:rPr>
          <w:color w:val="000000"/>
        </w:rPr>
      </w:pPr>
      <w:r>
        <w:rPr>
          <w:color w:val="000000"/>
        </w:rPr>
        <w:t xml:space="preserve">The auditor’s practice is subject to review arrangements that are equivalent to, or as satisfactory as, the quality review arrangements under these regulations or the standards acceptable to and/or prescribed by the </w:t>
      </w:r>
      <w:r w:rsidR="0062383B">
        <w:rPr>
          <w:color w:val="000000"/>
        </w:rPr>
        <w:t>Certification Council</w:t>
      </w:r>
      <w:r>
        <w:rPr>
          <w:color w:val="000000"/>
        </w:rPr>
        <w:t>; and</w:t>
      </w:r>
    </w:p>
    <w:p w14:paraId="6B357942" w14:textId="77777777" w:rsidR="004819EC" w:rsidRDefault="004741E6">
      <w:pPr>
        <w:pStyle w:val="text"/>
        <w:numPr>
          <w:ilvl w:val="0"/>
          <w:numId w:val="14"/>
        </w:numPr>
        <w:shd w:val="clear" w:color="auto" w:fill="FFFFFF"/>
        <w:spacing w:before="0" w:after="0" w:line="288" w:lineRule="atLeast"/>
        <w:jc w:val="both"/>
        <w:textAlignment w:val="baseline"/>
        <w:rPr>
          <w:color w:val="000000"/>
        </w:rPr>
      </w:pPr>
      <w:r>
        <w:rPr>
          <w:color w:val="000000"/>
        </w:rPr>
        <w:lastRenderedPageBreak/>
        <w:t>The systems, policies, and procedures of the person’s practice are satisfactory in terms of—</w:t>
      </w:r>
    </w:p>
    <w:p w14:paraId="7D79C518" w14:textId="77777777" w:rsidR="004819EC" w:rsidRDefault="004741E6">
      <w:pPr>
        <w:pStyle w:val="text"/>
        <w:numPr>
          <w:ilvl w:val="1"/>
          <w:numId w:val="14"/>
        </w:numPr>
        <w:shd w:val="clear" w:color="auto" w:fill="FFFFFF"/>
        <w:spacing w:before="0" w:after="0" w:line="288" w:lineRule="atLeast"/>
        <w:jc w:val="both"/>
        <w:textAlignment w:val="baseline"/>
        <w:rPr>
          <w:color w:val="000000"/>
        </w:rPr>
      </w:pPr>
      <w:r>
        <w:rPr>
          <w:color w:val="000000"/>
        </w:rPr>
        <w:t>Promoting compliance with the requirements imposed by or under these regulations or other relevant laws and regulations;</w:t>
      </w:r>
    </w:p>
    <w:p w14:paraId="438B2E1E" w14:textId="77777777" w:rsidR="004819EC" w:rsidRDefault="004741E6">
      <w:pPr>
        <w:pStyle w:val="text"/>
        <w:numPr>
          <w:ilvl w:val="1"/>
          <w:numId w:val="14"/>
        </w:numPr>
        <w:shd w:val="clear" w:color="auto" w:fill="FFFFFF"/>
        <w:spacing w:before="0" w:after="0" w:line="288" w:lineRule="atLeast"/>
        <w:jc w:val="both"/>
        <w:textAlignment w:val="baseline"/>
        <w:rPr>
          <w:color w:val="000000"/>
        </w:rPr>
      </w:pPr>
      <w:r>
        <w:rPr>
          <w:color w:val="000000"/>
        </w:rPr>
        <w:t>Promoting compliance with auditing and assurance standards; and</w:t>
      </w:r>
    </w:p>
    <w:p w14:paraId="4D750D3D" w14:textId="77777777" w:rsidR="004819EC" w:rsidRDefault="004741E6">
      <w:pPr>
        <w:pStyle w:val="text"/>
        <w:numPr>
          <w:ilvl w:val="1"/>
          <w:numId w:val="14"/>
        </w:numPr>
        <w:shd w:val="clear" w:color="auto" w:fill="FFFFFF"/>
        <w:spacing w:before="0" w:after="0" w:line="288" w:lineRule="atLeast"/>
        <w:jc w:val="both"/>
        <w:textAlignment w:val="baseline"/>
      </w:pPr>
      <w:r>
        <w:rPr>
          <w:color w:val="000000"/>
        </w:rPr>
        <w:t>Otherwise promoting reasonable care, diligence, and skill in the carrying out of </w:t>
      </w:r>
      <w:r>
        <w:rPr>
          <w:rStyle w:val="insertwords"/>
          <w:color w:val="000000"/>
        </w:rPr>
        <w:t>audits</w:t>
      </w:r>
      <w:r>
        <w:rPr>
          <w:color w:val="000000"/>
        </w:rPr>
        <w:t>; and</w:t>
      </w:r>
    </w:p>
    <w:p w14:paraId="1E89BCEC" w14:textId="77777777" w:rsidR="004819EC" w:rsidRDefault="004741E6">
      <w:pPr>
        <w:pStyle w:val="text"/>
        <w:numPr>
          <w:ilvl w:val="1"/>
          <w:numId w:val="14"/>
        </w:numPr>
        <w:shd w:val="clear" w:color="auto" w:fill="FFFFFF"/>
        <w:spacing w:before="0" w:after="0" w:line="288" w:lineRule="atLeast"/>
        <w:jc w:val="both"/>
        <w:textAlignment w:val="baseline"/>
        <w:rPr>
          <w:color w:val="000000"/>
        </w:rPr>
      </w:pPr>
      <w:r>
        <w:rPr>
          <w:color w:val="000000"/>
        </w:rPr>
        <w:t>The auditor and its personnel are otherwise a fit and proper person to hold a licence.</w:t>
      </w:r>
    </w:p>
    <w:p w14:paraId="25216275" w14:textId="77777777" w:rsidR="004819EC" w:rsidRDefault="004819EC">
      <w:pPr>
        <w:spacing w:line="276" w:lineRule="auto"/>
        <w:jc w:val="both"/>
        <w:rPr>
          <w:color w:val="000000"/>
        </w:rPr>
      </w:pPr>
    </w:p>
    <w:p w14:paraId="0CCAE93D" w14:textId="77777777" w:rsidR="004819EC" w:rsidRDefault="004741E6">
      <w:pPr>
        <w:spacing w:line="276" w:lineRule="auto"/>
        <w:ind w:right="48"/>
        <w:jc w:val="both"/>
        <w:rPr>
          <w:color w:val="000000"/>
        </w:rPr>
      </w:pPr>
      <w:r>
        <w:rPr>
          <w:color w:val="000000"/>
        </w:rPr>
        <w:t>Note: all declarations shall be on stamp papers.</w:t>
      </w:r>
    </w:p>
    <w:p w14:paraId="5F628E9E" w14:textId="77777777" w:rsidR="004819EC" w:rsidRDefault="004819EC">
      <w:pPr>
        <w:spacing w:line="276" w:lineRule="auto"/>
        <w:ind w:right="48"/>
        <w:jc w:val="both"/>
        <w:rPr>
          <w:color w:val="000000"/>
        </w:rPr>
      </w:pPr>
    </w:p>
    <w:p w14:paraId="63062BD9" w14:textId="77777777" w:rsidR="004819EC" w:rsidRDefault="004819EC">
      <w:pPr>
        <w:jc w:val="both"/>
        <w:rPr>
          <w:color w:val="000000"/>
          <w:lang w:val="en-US"/>
        </w:rPr>
      </w:pPr>
    </w:p>
    <w:p w14:paraId="7ECD059C" w14:textId="77777777" w:rsidR="004819EC" w:rsidRDefault="004741E6">
      <w:pPr>
        <w:jc w:val="both"/>
        <w:rPr>
          <w:color w:val="000000"/>
          <w:lang w:val="en-US"/>
        </w:rPr>
      </w:pPr>
      <w:r>
        <w:rPr>
          <w:color w:val="000000"/>
          <w:lang w:val="en-US"/>
        </w:rPr>
        <w:t>__________________</w:t>
      </w:r>
    </w:p>
    <w:p w14:paraId="1A5D3373" w14:textId="77777777" w:rsidR="004819EC" w:rsidRDefault="004741E6">
      <w:pPr>
        <w:jc w:val="both"/>
        <w:rPr>
          <w:color w:val="000000"/>
          <w:lang w:val="en-US"/>
        </w:rPr>
      </w:pPr>
      <w:r>
        <w:rPr>
          <w:color w:val="000000"/>
          <w:lang w:val="en-US"/>
        </w:rPr>
        <w:t>For &amp; on behalf of</w:t>
      </w:r>
    </w:p>
    <w:p w14:paraId="048B8D56" w14:textId="77777777" w:rsidR="004819EC" w:rsidRDefault="004741E6">
      <w:pPr>
        <w:jc w:val="both"/>
        <w:rPr>
          <w:color w:val="000000"/>
          <w:lang w:val="en-US"/>
        </w:rPr>
      </w:pPr>
      <w:r>
        <w:rPr>
          <w:color w:val="000000"/>
          <w:lang w:val="en-US"/>
        </w:rPr>
        <w:t>[Name], [designation] and [official seal]</w:t>
      </w:r>
    </w:p>
    <w:p w14:paraId="78B9C573" w14:textId="77777777" w:rsidR="004819EC" w:rsidRDefault="004819EC">
      <w:pPr>
        <w:pStyle w:val="ListParagraph"/>
        <w:tabs>
          <w:tab w:val="left" w:pos="5912"/>
        </w:tabs>
        <w:spacing w:line="276" w:lineRule="auto"/>
        <w:ind w:left="1440"/>
        <w:jc w:val="both"/>
        <w:rPr>
          <w:rStyle w:val="s11"/>
          <w:color w:val="000000"/>
        </w:rPr>
      </w:pPr>
    </w:p>
    <w:p w14:paraId="09D8C93D" w14:textId="77777777" w:rsidR="004819EC" w:rsidRDefault="004741E6">
      <w:pPr>
        <w:rPr>
          <w:color w:val="000000"/>
        </w:rPr>
      </w:pPr>
      <w:r>
        <w:br w:type="page"/>
      </w:r>
    </w:p>
    <w:p w14:paraId="5CACD165" w14:textId="77777777" w:rsidR="004819EC" w:rsidRDefault="004819EC">
      <w:pPr>
        <w:pStyle w:val="ListParagraph"/>
        <w:tabs>
          <w:tab w:val="left" w:pos="5912"/>
        </w:tabs>
        <w:spacing w:line="276" w:lineRule="auto"/>
        <w:ind w:left="1440"/>
        <w:jc w:val="both"/>
        <w:rPr>
          <w:color w:val="000000"/>
        </w:rPr>
      </w:pPr>
    </w:p>
    <w:p w14:paraId="6CE9FE48" w14:textId="77777777" w:rsidR="004819EC" w:rsidRDefault="004741E6">
      <w:pPr>
        <w:pStyle w:val="Heading5"/>
        <w:spacing w:before="280" w:after="280"/>
        <w:jc w:val="center"/>
        <w:rPr>
          <w:rFonts w:ascii="Times New Roman" w:hAnsi="Times New Roman"/>
          <w:b/>
          <w:color w:val="000000"/>
        </w:rPr>
      </w:pPr>
      <w:r>
        <w:rPr>
          <w:rFonts w:ascii="Times New Roman" w:hAnsi="Times New Roman"/>
          <w:b/>
          <w:color w:val="000000"/>
        </w:rPr>
        <w:t>Annexures to Schedule III</w:t>
      </w:r>
    </w:p>
    <w:p w14:paraId="67CD1441" w14:textId="77777777" w:rsidR="004819EC" w:rsidRDefault="004819EC">
      <w:pPr>
        <w:rPr>
          <w:color w:val="000000"/>
        </w:rPr>
      </w:pPr>
    </w:p>
    <w:p w14:paraId="418EE472" w14:textId="77777777" w:rsidR="004819EC" w:rsidRDefault="004819EC">
      <w:pPr>
        <w:jc w:val="center"/>
        <w:rPr>
          <w:color w:val="000000"/>
        </w:rPr>
      </w:pPr>
    </w:p>
    <w:p w14:paraId="21DEB34C" w14:textId="77777777" w:rsidR="004819EC" w:rsidRDefault="004741E6">
      <w:pPr>
        <w:jc w:val="center"/>
        <w:rPr>
          <w:b/>
          <w:color w:val="000000"/>
        </w:rPr>
      </w:pPr>
      <w:r>
        <w:rPr>
          <w:b/>
          <w:color w:val="000000"/>
        </w:rPr>
        <w:t>A- Organizational information</w:t>
      </w:r>
    </w:p>
    <w:p w14:paraId="779121D4" w14:textId="77777777" w:rsidR="004819EC" w:rsidRDefault="004819EC">
      <w:pPr>
        <w:jc w:val="center"/>
        <w:rPr>
          <w:color w:val="000000"/>
        </w:rPr>
      </w:pPr>
    </w:p>
    <w:tbl>
      <w:tblPr>
        <w:tblW w:w="9871" w:type="dxa"/>
        <w:jc w:val="center"/>
        <w:tblLayout w:type="fixed"/>
        <w:tblLook w:val="04A0" w:firstRow="1" w:lastRow="0" w:firstColumn="1" w:lastColumn="0" w:noHBand="0" w:noVBand="1"/>
      </w:tblPr>
      <w:tblGrid>
        <w:gridCol w:w="896"/>
        <w:gridCol w:w="4652"/>
        <w:gridCol w:w="2953"/>
        <w:gridCol w:w="1370"/>
      </w:tblGrid>
      <w:tr w:rsidR="004819EC" w14:paraId="442618AE" w14:textId="77777777">
        <w:trPr>
          <w:trHeight w:val="442"/>
          <w:jc w:val="center"/>
        </w:trPr>
        <w:tc>
          <w:tcPr>
            <w:tcW w:w="9871" w:type="dxa"/>
            <w:gridSpan w:val="4"/>
            <w:tcBorders>
              <w:top w:val="single" w:sz="4" w:space="0" w:color="000000"/>
              <w:left w:val="single" w:sz="4" w:space="0" w:color="000000"/>
              <w:bottom w:val="single" w:sz="4" w:space="0" w:color="000000"/>
              <w:right w:val="single" w:sz="4" w:space="0" w:color="000000"/>
            </w:tcBorders>
            <w:shd w:val="clear" w:color="auto" w:fill="ACB9CA"/>
            <w:vAlign w:val="center"/>
          </w:tcPr>
          <w:p w14:paraId="15CBBD33" w14:textId="77777777" w:rsidR="004819EC" w:rsidRDefault="004741E6">
            <w:pPr>
              <w:widowControl w:val="0"/>
              <w:jc w:val="center"/>
              <w:rPr>
                <w:b/>
                <w:color w:val="000000"/>
              </w:rPr>
            </w:pPr>
            <w:r>
              <w:rPr>
                <w:b/>
                <w:color w:val="000000"/>
              </w:rPr>
              <w:t xml:space="preserve">Organizational Information </w:t>
            </w:r>
          </w:p>
        </w:tc>
      </w:tr>
      <w:tr w:rsidR="004819EC" w14:paraId="74EC601D" w14:textId="77777777">
        <w:trPr>
          <w:trHeight w:val="442"/>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048DAC2C" w14:textId="77777777" w:rsidR="004819EC" w:rsidRDefault="004741E6">
            <w:pPr>
              <w:widowControl w:val="0"/>
              <w:jc w:val="center"/>
              <w:rPr>
                <w:b/>
                <w:bCs/>
                <w:color w:val="000000"/>
              </w:rPr>
            </w:pPr>
            <w:r>
              <w:rPr>
                <w:b/>
                <w:bCs/>
                <w:color w:val="000000"/>
              </w:rPr>
              <w:t>Sr. No.</w:t>
            </w:r>
          </w:p>
        </w:tc>
        <w:tc>
          <w:tcPr>
            <w:tcW w:w="4652" w:type="dxa"/>
            <w:tcBorders>
              <w:top w:val="single" w:sz="4" w:space="0" w:color="000000"/>
              <w:left w:val="single" w:sz="4" w:space="0" w:color="000000"/>
              <w:bottom w:val="single" w:sz="4" w:space="0" w:color="000000"/>
              <w:right w:val="single" w:sz="4" w:space="0" w:color="000000"/>
            </w:tcBorders>
            <w:vAlign w:val="center"/>
          </w:tcPr>
          <w:p w14:paraId="4A12C91C" w14:textId="77777777" w:rsidR="004819EC" w:rsidRDefault="004741E6">
            <w:pPr>
              <w:widowControl w:val="0"/>
              <w:jc w:val="center"/>
              <w:rPr>
                <w:b/>
                <w:bCs/>
                <w:color w:val="000000"/>
              </w:rPr>
            </w:pPr>
            <w:r>
              <w:rPr>
                <w:b/>
                <w:bCs/>
                <w:color w:val="000000"/>
              </w:rPr>
              <w:t>Required Information</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4DBA08B1" w14:textId="77777777" w:rsidR="004819EC" w:rsidRDefault="004741E6">
            <w:pPr>
              <w:widowControl w:val="0"/>
              <w:jc w:val="center"/>
              <w:rPr>
                <w:b/>
                <w:bCs/>
                <w:color w:val="000000"/>
              </w:rPr>
            </w:pPr>
            <w:r>
              <w:rPr>
                <w:b/>
                <w:bCs/>
                <w:color w:val="000000"/>
              </w:rPr>
              <w:t>Response</w:t>
            </w:r>
          </w:p>
        </w:tc>
      </w:tr>
      <w:tr w:rsidR="004819EC" w14:paraId="425BBA19" w14:textId="77777777">
        <w:trPr>
          <w:trHeight w:val="700"/>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2B30355E" w14:textId="77777777" w:rsidR="004819EC" w:rsidRDefault="004741E6">
            <w:pPr>
              <w:widowControl w:val="0"/>
              <w:jc w:val="both"/>
              <w:rPr>
                <w:color w:val="000000"/>
              </w:rPr>
            </w:pPr>
            <w:r>
              <w:rPr>
                <w:color w:val="000000"/>
              </w:rPr>
              <w:t>1</w:t>
            </w:r>
          </w:p>
        </w:tc>
        <w:tc>
          <w:tcPr>
            <w:tcW w:w="4652" w:type="dxa"/>
            <w:tcBorders>
              <w:top w:val="single" w:sz="4" w:space="0" w:color="000000"/>
              <w:left w:val="single" w:sz="4" w:space="0" w:color="000000"/>
              <w:bottom w:val="single" w:sz="4" w:space="0" w:color="000000"/>
              <w:right w:val="single" w:sz="4" w:space="0" w:color="000000"/>
            </w:tcBorders>
            <w:vAlign w:val="center"/>
          </w:tcPr>
          <w:p w14:paraId="737C224C" w14:textId="77777777" w:rsidR="004819EC" w:rsidRDefault="004741E6">
            <w:pPr>
              <w:widowControl w:val="0"/>
              <w:jc w:val="both"/>
              <w:rPr>
                <w:color w:val="000000"/>
              </w:rPr>
            </w:pPr>
            <w:r>
              <w:rPr>
                <w:color w:val="000000"/>
              </w:rPr>
              <w:t>Legal name of the organization</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7C3CC4ED" w14:textId="77777777" w:rsidR="004819EC" w:rsidRDefault="004819EC">
            <w:pPr>
              <w:widowControl w:val="0"/>
              <w:jc w:val="both"/>
              <w:rPr>
                <w:color w:val="000000"/>
              </w:rPr>
            </w:pPr>
          </w:p>
        </w:tc>
      </w:tr>
      <w:tr w:rsidR="004819EC" w14:paraId="3EDD41B2" w14:textId="77777777">
        <w:trPr>
          <w:trHeight w:val="894"/>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53FF309D" w14:textId="77777777" w:rsidR="004819EC" w:rsidRDefault="004741E6">
            <w:pPr>
              <w:widowControl w:val="0"/>
              <w:jc w:val="both"/>
              <w:rPr>
                <w:color w:val="000000"/>
              </w:rPr>
            </w:pPr>
            <w:r>
              <w:rPr>
                <w:color w:val="000000"/>
              </w:rPr>
              <w:t>2</w:t>
            </w:r>
          </w:p>
        </w:tc>
        <w:tc>
          <w:tcPr>
            <w:tcW w:w="4652" w:type="dxa"/>
            <w:tcBorders>
              <w:top w:val="single" w:sz="4" w:space="0" w:color="000000"/>
              <w:left w:val="single" w:sz="4" w:space="0" w:color="000000"/>
              <w:bottom w:val="single" w:sz="4" w:space="0" w:color="000000"/>
              <w:right w:val="single" w:sz="4" w:space="0" w:color="000000"/>
            </w:tcBorders>
            <w:vAlign w:val="center"/>
          </w:tcPr>
          <w:p w14:paraId="7FF8E793" w14:textId="77777777" w:rsidR="004819EC" w:rsidRDefault="004741E6">
            <w:pPr>
              <w:widowControl w:val="0"/>
              <w:jc w:val="both"/>
              <w:rPr>
                <w:color w:val="000000"/>
              </w:rPr>
            </w:pPr>
            <w:r>
              <w:rPr>
                <w:color w:val="000000"/>
              </w:rPr>
              <w:t>Year of Registration / Establishment of the Organization</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0AD8EBDD" w14:textId="77777777" w:rsidR="004819EC" w:rsidRDefault="004819EC">
            <w:pPr>
              <w:widowControl w:val="0"/>
              <w:jc w:val="both"/>
              <w:rPr>
                <w:color w:val="000000"/>
              </w:rPr>
            </w:pPr>
          </w:p>
        </w:tc>
      </w:tr>
      <w:tr w:rsidR="004819EC" w14:paraId="0D65B44B" w14:textId="77777777">
        <w:trPr>
          <w:trHeight w:val="513"/>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492E1D49" w14:textId="77777777" w:rsidR="004819EC" w:rsidRDefault="004741E6">
            <w:pPr>
              <w:widowControl w:val="0"/>
              <w:jc w:val="both"/>
              <w:rPr>
                <w:color w:val="000000"/>
              </w:rPr>
            </w:pPr>
            <w:r>
              <w:rPr>
                <w:color w:val="000000"/>
              </w:rPr>
              <w:t>3</w:t>
            </w:r>
          </w:p>
        </w:tc>
        <w:tc>
          <w:tcPr>
            <w:tcW w:w="4652" w:type="dxa"/>
            <w:tcBorders>
              <w:top w:val="single" w:sz="4" w:space="0" w:color="000000"/>
              <w:left w:val="single" w:sz="4" w:space="0" w:color="000000"/>
              <w:bottom w:val="single" w:sz="4" w:space="0" w:color="000000"/>
              <w:right w:val="single" w:sz="4" w:space="0" w:color="000000"/>
            </w:tcBorders>
            <w:vAlign w:val="center"/>
          </w:tcPr>
          <w:p w14:paraId="09264846" w14:textId="77777777" w:rsidR="004819EC" w:rsidRDefault="004741E6">
            <w:pPr>
              <w:widowControl w:val="0"/>
              <w:jc w:val="both"/>
              <w:rPr>
                <w:color w:val="000000"/>
              </w:rPr>
            </w:pPr>
            <w:r>
              <w:rPr>
                <w:color w:val="000000"/>
              </w:rPr>
              <w:t>National Tax Number</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1CAF553D" w14:textId="77777777" w:rsidR="004819EC" w:rsidRDefault="004819EC">
            <w:pPr>
              <w:widowControl w:val="0"/>
              <w:jc w:val="both"/>
              <w:rPr>
                <w:color w:val="000000"/>
              </w:rPr>
            </w:pPr>
          </w:p>
        </w:tc>
      </w:tr>
      <w:tr w:rsidR="004819EC" w14:paraId="2B18D55F" w14:textId="77777777">
        <w:trPr>
          <w:trHeight w:val="513"/>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11C25E64" w14:textId="77777777" w:rsidR="004819EC" w:rsidRDefault="004741E6">
            <w:pPr>
              <w:widowControl w:val="0"/>
              <w:jc w:val="both"/>
              <w:rPr>
                <w:color w:val="000000"/>
              </w:rPr>
            </w:pPr>
            <w:r>
              <w:rPr>
                <w:color w:val="000000"/>
              </w:rPr>
              <w:t>4</w:t>
            </w:r>
          </w:p>
        </w:tc>
        <w:tc>
          <w:tcPr>
            <w:tcW w:w="4652" w:type="dxa"/>
            <w:tcBorders>
              <w:top w:val="single" w:sz="4" w:space="0" w:color="000000"/>
              <w:left w:val="single" w:sz="4" w:space="0" w:color="000000"/>
              <w:bottom w:val="single" w:sz="4" w:space="0" w:color="000000"/>
              <w:right w:val="single" w:sz="4" w:space="0" w:color="000000"/>
            </w:tcBorders>
            <w:vAlign w:val="center"/>
          </w:tcPr>
          <w:p w14:paraId="68ABDE32" w14:textId="77777777" w:rsidR="004819EC" w:rsidRDefault="004741E6">
            <w:pPr>
              <w:widowControl w:val="0"/>
              <w:jc w:val="both"/>
              <w:rPr>
                <w:color w:val="000000"/>
              </w:rPr>
            </w:pPr>
            <w:r>
              <w:rPr>
                <w:color w:val="000000"/>
              </w:rPr>
              <w:t>General / Punjab Sales Tax Number</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24780306" w14:textId="77777777" w:rsidR="004819EC" w:rsidRDefault="004819EC">
            <w:pPr>
              <w:widowControl w:val="0"/>
              <w:jc w:val="both"/>
              <w:rPr>
                <w:color w:val="000000"/>
              </w:rPr>
            </w:pPr>
          </w:p>
        </w:tc>
      </w:tr>
      <w:tr w:rsidR="004819EC" w14:paraId="21255A96" w14:textId="77777777">
        <w:trPr>
          <w:trHeight w:val="75"/>
          <w:jc w:val="center"/>
        </w:trPr>
        <w:tc>
          <w:tcPr>
            <w:tcW w:w="896" w:type="dxa"/>
            <w:vMerge w:val="restart"/>
            <w:tcBorders>
              <w:top w:val="single" w:sz="4" w:space="0" w:color="000000"/>
              <w:left w:val="single" w:sz="4" w:space="0" w:color="000000"/>
              <w:bottom w:val="single" w:sz="4" w:space="0" w:color="000000"/>
              <w:right w:val="single" w:sz="4" w:space="0" w:color="000000"/>
            </w:tcBorders>
            <w:vAlign w:val="center"/>
          </w:tcPr>
          <w:p w14:paraId="72BE6F55" w14:textId="77777777" w:rsidR="004819EC" w:rsidRDefault="004741E6">
            <w:pPr>
              <w:widowControl w:val="0"/>
              <w:jc w:val="both"/>
              <w:rPr>
                <w:color w:val="000000"/>
              </w:rPr>
            </w:pPr>
            <w:r>
              <w:rPr>
                <w:color w:val="000000"/>
              </w:rPr>
              <w:t>5</w:t>
            </w:r>
          </w:p>
        </w:tc>
        <w:tc>
          <w:tcPr>
            <w:tcW w:w="4652" w:type="dxa"/>
            <w:vMerge w:val="restart"/>
            <w:tcBorders>
              <w:top w:val="single" w:sz="4" w:space="0" w:color="000000"/>
              <w:left w:val="single" w:sz="4" w:space="0" w:color="000000"/>
              <w:bottom w:val="single" w:sz="4" w:space="0" w:color="000000"/>
              <w:right w:val="single" w:sz="4" w:space="0" w:color="000000"/>
            </w:tcBorders>
            <w:vAlign w:val="center"/>
          </w:tcPr>
          <w:p w14:paraId="0EC1F735" w14:textId="77777777" w:rsidR="004819EC" w:rsidRDefault="004741E6">
            <w:pPr>
              <w:widowControl w:val="0"/>
              <w:jc w:val="both"/>
              <w:rPr>
                <w:color w:val="000000"/>
              </w:rPr>
            </w:pPr>
            <w:r>
              <w:rPr>
                <w:color w:val="000000"/>
              </w:rPr>
              <w:t>What is the legal status of your organization? Tick the relevant box (one box only). (Attach Copy/Copies of Registration Certificate/s)</w:t>
            </w:r>
          </w:p>
        </w:tc>
        <w:tc>
          <w:tcPr>
            <w:tcW w:w="2953" w:type="dxa"/>
            <w:tcBorders>
              <w:top w:val="single" w:sz="4" w:space="0" w:color="000000"/>
              <w:left w:val="single" w:sz="4" w:space="0" w:color="000000"/>
              <w:bottom w:val="single" w:sz="4" w:space="0" w:color="000000"/>
              <w:right w:val="single" w:sz="4" w:space="0" w:color="000000"/>
            </w:tcBorders>
            <w:vAlign w:val="center"/>
          </w:tcPr>
          <w:p w14:paraId="42357250" w14:textId="77777777" w:rsidR="004819EC" w:rsidRDefault="004741E6">
            <w:pPr>
              <w:widowControl w:val="0"/>
              <w:jc w:val="both"/>
              <w:rPr>
                <w:color w:val="000000"/>
              </w:rPr>
            </w:pPr>
            <w:r>
              <w:rPr>
                <w:color w:val="000000"/>
              </w:rPr>
              <w:t xml:space="preserve">Public Sector Organization </w:t>
            </w:r>
          </w:p>
        </w:tc>
        <w:tc>
          <w:tcPr>
            <w:tcW w:w="1370" w:type="dxa"/>
            <w:tcBorders>
              <w:top w:val="single" w:sz="4" w:space="0" w:color="000000"/>
              <w:left w:val="single" w:sz="4" w:space="0" w:color="000000"/>
              <w:bottom w:val="single" w:sz="4" w:space="0" w:color="000000"/>
              <w:right w:val="single" w:sz="4" w:space="0" w:color="000000"/>
            </w:tcBorders>
            <w:vAlign w:val="center"/>
          </w:tcPr>
          <w:p w14:paraId="176F3A89" w14:textId="77777777" w:rsidR="004819EC" w:rsidRDefault="004819EC">
            <w:pPr>
              <w:widowControl w:val="0"/>
              <w:tabs>
                <w:tab w:val="left" w:pos="5220"/>
              </w:tabs>
              <w:jc w:val="both"/>
              <w:rPr>
                <w:color w:val="000000"/>
              </w:rPr>
            </w:pPr>
          </w:p>
        </w:tc>
      </w:tr>
      <w:tr w:rsidR="004819EC" w14:paraId="4891016B" w14:textId="77777777">
        <w:trPr>
          <w:trHeight w:val="75"/>
          <w:jc w:val="center"/>
        </w:trPr>
        <w:tc>
          <w:tcPr>
            <w:tcW w:w="896" w:type="dxa"/>
            <w:vMerge/>
            <w:tcBorders>
              <w:top w:val="single" w:sz="4" w:space="0" w:color="000000"/>
              <w:left w:val="single" w:sz="4" w:space="0" w:color="000000"/>
              <w:bottom w:val="single" w:sz="4" w:space="0" w:color="000000"/>
              <w:right w:val="single" w:sz="4" w:space="0" w:color="000000"/>
            </w:tcBorders>
            <w:vAlign w:val="center"/>
          </w:tcPr>
          <w:p w14:paraId="3110E48A" w14:textId="77777777" w:rsidR="004819EC" w:rsidRDefault="004819EC"/>
        </w:tc>
        <w:tc>
          <w:tcPr>
            <w:tcW w:w="4652" w:type="dxa"/>
            <w:vMerge/>
            <w:tcBorders>
              <w:top w:val="single" w:sz="4" w:space="0" w:color="000000"/>
              <w:left w:val="single" w:sz="4" w:space="0" w:color="000000"/>
              <w:bottom w:val="single" w:sz="4" w:space="0" w:color="000000"/>
              <w:right w:val="single" w:sz="4" w:space="0" w:color="000000"/>
            </w:tcBorders>
            <w:vAlign w:val="center"/>
          </w:tcPr>
          <w:p w14:paraId="701C56E0" w14:textId="77777777" w:rsidR="004819EC" w:rsidRDefault="004819EC"/>
        </w:tc>
        <w:tc>
          <w:tcPr>
            <w:tcW w:w="2953" w:type="dxa"/>
            <w:tcBorders>
              <w:top w:val="single" w:sz="4" w:space="0" w:color="000000"/>
              <w:left w:val="single" w:sz="4" w:space="0" w:color="000000"/>
              <w:bottom w:val="single" w:sz="4" w:space="0" w:color="000000"/>
              <w:right w:val="single" w:sz="4" w:space="0" w:color="000000"/>
            </w:tcBorders>
            <w:vAlign w:val="center"/>
          </w:tcPr>
          <w:p w14:paraId="0A3DB9ED" w14:textId="77777777" w:rsidR="004819EC" w:rsidRDefault="004741E6">
            <w:pPr>
              <w:widowControl w:val="0"/>
              <w:jc w:val="both"/>
              <w:rPr>
                <w:color w:val="000000"/>
              </w:rPr>
            </w:pPr>
            <w:r>
              <w:rPr>
                <w:color w:val="000000"/>
              </w:rPr>
              <w:t>Section 42 Company</w:t>
            </w:r>
          </w:p>
        </w:tc>
        <w:tc>
          <w:tcPr>
            <w:tcW w:w="1370" w:type="dxa"/>
            <w:tcBorders>
              <w:top w:val="single" w:sz="4" w:space="0" w:color="000000"/>
              <w:left w:val="single" w:sz="4" w:space="0" w:color="000000"/>
              <w:bottom w:val="single" w:sz="4" w:space="0" w:color="000000"/>
              <w:right w:val="single" w:sz="4" w:space="0" w:color="000000"/>
            </w:tcBorders>
            <w:vAlign w:val="center"/>
          </w:tcPr>
          <w:p w14:paraId="7D1277F6" w14:textId="77777777" w:rsidR="004819EC" w:rsidRDefault="004819EC">
            <w:pPr>
              <w:widowControl w:val="0"/>
              <w:tabs>
                <w:tab w:val="left" w:pos="5220"/>
              </w:tabs>
              <w:jc w:val="both"/>
              <w:rPr>
                <w:color w:val="000000"/>
              </w:rPr>
            </w:pPr>
          </w:p>
        </w:tc>
      </w:tr>
      <w:tr w:rsidR="004819EC" w14:paraId="6556C399" w14:textId="77777777">
        <w:trPr>
          <w:trHeight w:val="75"/>
          <w:jc w:val="center"/>
        </w:trPr>
        <w:tc>
          <w:tcPr>
            <w:tcW w:w="896" w:type="dxa"/>
            <w:vMerge/>
            <w:tcBorders>
              <w:top w:val="single" w:sz="4" w:space="0" w:color="000000"/>
              <w:left w:val="single" w:sz="4" w:space="0" w:color="000000"/>
              <w:bottom w:val="single" w:sz="4" w:space="0" w:color="000000"/>
              <w:right w:val="single" w:sz="4" w:space="0" w:color="000000"/>
            </w:tcBorders>
            <w:vAlign w:val="center"/>
          </w:tcPr>
          <w:p w14:paraId="7DF032D2" w14:textId="77777777" w:rsidR="004819EC" w:rsidRDefault="004819EC"/>
        </w:tc>
        <w:tc>
          <w:tcPr>
            <w:tcW w:w="4652" w:type="dxa"/>
            <w:vMerge/>
            <w:tcBorders>
              <w:top w:val="single" w:sz="4" w:space="0" w:color="000000"/>
              <w:left w:val="single" w:sz="4" w:space="0" w:color="000000"/>
              <w:bottom w:val="single" w:sz="4" w:space="0" w:color="000000"/>
              <w:right w:val="single" w:sz="4" w:space="0" w:color="000000"/>
            </w:tcBorders>
            <w:vAlign w:val="center"/>
          </w:tcPr>
          <w:p w14:paraId="02DA910A" w14:textId="77777777" w:rsidR="004819EC" w:rsidRDefault="004819EC"/>
        </w:tc>
        <w:tc>
          <w:tcPr>
            <w:tcW w:w="2953" w:type="dxa"/>
            <w:tcBorders>
              <w:top w:val="single" w:sz="4" w:space="0" w:color="000000"/>
              <w:left w:val="single" w:sz="4" w:space="0" w:color="000000"/>
              <w:bottom w:val="single" w:sz="4" w:space="0" w:color="000000"/>
              <w:right w:val="single" w:sz="4" w:space="0" w:color="000000"/>
            </w:tcBorders>
            <w:vAlign w:val="center"/>
          </w:tcPr>
          <w:p w14:paraId="15FACBBB" w14:textId="77777777" w:rsidR="004819EC" w:rsidRDefault="004741E6">
            <w:pPr>
              <w:widowControl w:val="0"/>
              <w:jc w:val="both"/>
              <w:rPr>
                <w:color w:val="000000"/>
              </w:rPr>
            </w:pPr>
            <w:r>
              <w:rPr>
                <w:color w:val="000000"/>
              </w:rPr>
              <w:t xml:space="preserve">Public Ltd. Company    </w:t>
            </w:r>
          </w:p>
        </w:tc>
        <w:tc>
          <w:tcPr>
            <w:tcW w:w="1370" w:type="dxa"/>
            <w:tcBorders>
              <w:top w:val="single" w:sz="4" w:space="0" w:color="000000"/>
              <w:left w:val="single" w:sz="4" w:space="0" w:color="000000"/>
              <w:bottom w:val="single" w:sz="4" w:space="0" w:color="000000"/>
              <w:right w:val="single" w:sz="4" w:space="0" w:color="000000"/>
            </w:tcBorders>
            <w:vAlign w:val="center"/>
          </w:tcPr>
          <w:p w14:paraId="51668706" w14:textId="77777777" w:rsidR="004819EC" w:rsidRDefault="004819EC">
            <w:pPr>
              <w:widowControl w:val="0"/>
              <w:tabs>
                <w:tab w:val="left" w:pos="5220"/>
              </w:tabs>
              <w:jc w:val="both"/>
              <w:rPr>
                <w:color w:val="000000"/>
              </w:rPr>
            </w:pPr>
          </w:p>
        </w:tc>
      </w:tr>
      <w:tr w:rsidR="004819EC" w14:paraId="2EA7B4E6" w14:textId="77777777">
        <w:trPr>
          <w:trHeight w:val="75"/>
          <w:jc w:val="center"/>
        </w:trPr>
        <w:tc>
          <w:tcPr>
            <w:tcW w:w="896" w:type="dxa"/>
            <w:vMerge/>
            <w:tcBorders>
              <w:top w:val="single" w:sz="4" w:space="0" w:color="000000"/>
              <w:left w:val="single" w:sz="4" w:space="0" w:color="000000"/>
              <w:bottom w:val="single" w:sz="4" w:space="0" w:color="000000"/>
              <w:right w:val="single" w:sz="4" w:space="0" w:color="000000"/>
            </w:tcBorders>
            <w:vAlign w:val="center"/>
          </w:tcPr>
          <w:p w14:paraId="4C9ABD4B" w14:textId="77777777" w:rsidR="004819EC" w:rsidRDefault="004819EC"/>
        </w:tc>
        <w:tc>
          <w:tcPr>
            <w:tcW w:w="4652" w:type="dxa"/>
            <w:vMerge/>
            <w:tcBorders>
              <w:top w:val="single" w:sz="4" w:space="0" w:color="000000"/>
              <w:left w:val="single" w:sz="4" w:space="0" w:color="000000"/>
              <w:bottom w:val="single" w:sz="4" w:space="0" w:color="000000"/>
              <w:right w:val="single" w:sz="4" w:space="0" w:color="000000"/>
            </w:tcBorders>
            <w:vAlign w:val="center"/>
          </w:tcPr>
          <w:p w14:paraId="675CB19F" w14:textId="77777777" w:rsidR="004819EC" w:rsidRDefault="004819EC"/>
        </w:tc>
        <w:tc>
          <w:tcPr>
            <w:tcW w:w="2953" w:type="dxa"/>
            <w:tcBorders>
              <w:top w:val="single" w:sz="4" w:space="0" w:color="000000"/>
              <w:left w:val="single" w:sz="4" w:space="0" w:color="000000"/>
              <w:bottom w:val="single" w:sz="4" w:space="0" w:color="000000"/>
              <w:right w:val="single" w:sz="4" w:space="0" w:color="000000"/>
            </w:tcBorders>
            <w:vAlign w:val="center"/>
          </w:tcPr>
          <w:p w14:paraId="6A17169F" w14:textId="77777777" w:rsidR="004819EC" w:rsidRDefault="004741E6">
            <w:pPr>
              <w:widowControl w:val="0"/>
              <w:jc w:val="both"/>
              <w:rPr>
                <w:color w:val="000000"/>
              </w:rPr>
            </w:pPr>
            <w:r>
              <w:rPr>
                <w:color w:val="000000"/>
              </w:rPr>
              <w:t>Private Ltd. Company</w:t>
            </w:r>
          </w:p>
        </w:tc>
        <w:tc>
          <w:tcPr>
            <w:tcW w:w="1370" w:type="dxa"/>
            <w:tcBorders>
              <w:top w:val="single" w:sz="4" w:space="0" w:color="000000"/>
              <w:left w:val="single" w:sz="4" w:space="0" w:color="000000"/>
              <w:bottom w:val="single" w:sz="4" w:space="0" w:color="000000"/>
              <w:right w:val="single" w:sz="4" w:space="0" w:color="000000"/>
            </w:tcBorders>
            <w:vAlign w:val="center"/>
          </w:tcPr>
          <w:p w14:paraId="12CBC741" w14:textId="77777777" w:rsidR="004819EC" w:rsidRDefault="004819EC">
            <w:pPr>
              <w:widowControl w:val="0"/>
              <w:tabs>
                <w:tab w:val="left" w:pos="5220"/>
              </w:tabs>
              <w:jc w:val="both"/>
              <w:rPr>
                <w:color w:val="000000"/>
              </w:rPr>
            </w:pPr>
          </w:p>
        </w:tc>
      </w:tr>
      <w:tr w:rsidR="004819EC" w14:paraId="33554D2C" w14:textId="77777777">
        <w:trPr>
          <w:trHeight w:val="75"/>
          <w:jc w:val="center"/>
        </w:trPr>
        <w:tc>
          <w:tcPr>
            <w:tcW w:w="896" w:type="dxa"/>
            <w:vMerge/>
            <w:tcBorders>
              <w:top w:val="single" w:sz="4" w:space="0" w:color="000000"/>
              <w:left w:val="single" w:sz="4" w:space="0" w:color="000000"/>
              <w:bottom w:val="single" w:sz="4" w:space="0" w:color="000000"/>
              <w:right w:val="single" w:sz="4" w:space="0" w:color="000000"/>
            </w:tcBorders>
            <w:vAlign w:val="center"/>
          </w:tcPr>
          <w:p w14:paraId="72D39C71" w14:textId="77777777" w:rsidR="004819EC" w:rsidRDefault="004819EC"/>
        </w:tc>
        <w:tc>
          <w:tcPr>
            <w:tcW w:w="4652" w:type="dxa"/>
            <w:vMerge/>
            <w:tcBorders>
              <w:top w:val="single" w:sz="4" w:space="0" w:color="000000"/>
              <w:left w:val="single" w:sz="4" w:space="0" w:color="000000"/>
              <w:bottom w:val="single" w:sz="4" w:space="0" w:color="000000"/>
              <w:right w:val="single" w:sz="4" w:space="0" w:color="000000"/>
            </w:tcBorders>
            <w:vAlign w:val="center"/>
          </w:tcPr>
          <w:p w14:paraId="3B25806E" w14:textId="77777777" w:rsidR="004819EC" w:rsidRDefault="004819EC"/>
        </w:tc>
        <w:tc>
          <w:tcPr>
            <w:tcW w:w="2953" w:type="dxa"/>
            <w:tcBorders>
              <w:top w:val="single" w:sz="4" w:space="0" w:color="000000"/>
              <w:left w:val="single" w:sz="4" w:space="0" w:color="000000"/>
              <w:bottom w:val="single" w:sz="4" w:space="0" w:color="000000"/>
              <w:right w:val="single" w:sz="4" w:space="0" w:color="000000"/>
            </w:tcBorders>
          </w:tcPr>
          <w:p w14:paraId="28BCCCA9" w14:textId="77777777" w:rsidR="004819EC" w:rsidRDefault="004741E6">
            <w:pPr>
              <w:widowControl w:val="0"/>
              <w:tabs>
                <w:tab w:val="left" w:pos="5220"/>
              </w:tabs>
              <w:jc w:val="both"/>
              <w:rPr>
                <w:color w:val="000000"/>
              </w:rPr>
            </w:pPr>
            <w:r>
              <w:rPr>
                <w:color w:val="000000"/>
              </w:rPr>
              <w:t>Private Partnership Firm</w:t>
            </w:r>
          </w:p>
        </w:tc>
        <w:tc>
          <w:tcPr>
            <w:tcW w:w="1370" w:type="dxa"/>
            <w:tcBorders>
              <w:top w:val="single" w:sz="4" w:space="0" w:color="000000"/>
              <w:left w:val="single" w:sz="4" w:space="0" w:color="000000"/>
              <w:bottom w:val="single" w:sz="4" w:space="0" w:color="000000"/>
              <w:right w:val="single" w:sz="4" w:space="0" w:color="000000"/>
            </w:tcBorders>
            <w:vAlign w:val="center"/>
          </w:tcPr>
          <w:p w14:paraId="6E043AEB" w14:textId="77777777" w:rsidR="004819EC" w:rsidRDefault="004819EC">
            <w:pPr>
              <w:widowControl w:val="0"/>
              <w:tabs>
                <w:tab w:val="left" w:pos="5220"/>
              </w:tabs>
              <w:jc w:val="both"/>
              <w:rPr>
                <w:color w:val="000000"/>
              </w:rPr>
            </w:pPr>
          </w:p>
        </w:tc>
      </w:tr>
      <w:tr w:rsidR="004819EC" w14:paraId="741068F8" w14:textId="77777777">
        <w:trPr>
          <w:trHeight w:val="75"/>
          <w:jc w:val="center"/>
        </w:trPr>
        <w:tc>
          <w:tcPr>
            <w:tcW w:w="896" w:type="dxa"/>
            <w:vMerge/>
            <w:tcBorders>
              <w:top w:val="single" w:sz="4" w:space="0" w:color="000000"/>
              <w:left w:val="single" w:sz="4" w:space="0" w:color="000000"/>
              <w:bottom w:val="single" w:sz="4" w:space="0" w:color="000000"/>
              <w:right w:val="single" w:sz="4" w:space="0" w:color="000000"/>
            </w:tcBorders>
            <w:vAlign w:val="center"/>
          </w:tcPr>
          <w:p w14:paraId="6A7E57F0" w14:textId="77777777" w:rsidR="004819EC" w:rsidRDefault="004819EC"/>
        </w:tc>
        <w:tc>
          <w:tcPr>
            <w:tcW w:w="4652" w:type="dxa"/>
            <w:vMerge/>
            <w:tcBorders>
              <w:top w:val="single" w:sz="4" w:space="0" w:color="000000"/>
              <w:left w:val="single" w:sz="4" w:space="0" w:color="000000"/>
              <w:bottom w:val="single" w:sz="4" w:space="0" w:color="000000"/>
              <w:right w:val="single" w:sz="4" w:space="0" w:color="000000"/>
            </w:tcBorders>
            <w:vAlign w:val="center"/>
          </w:tcPr>
          <w:p w14:paraId="0C0092EB" w14:textId="77777777" w:rsidR="004819EC" w:rsidRDefault="004819EC"/>
        </w:tc>
        <w:tc>
          <w:tcPr>
            <w:tcW w:w="2953" w:type="dxa"/>
            <w:tcBorders>
              <w:top w:val="single" w:sz="4" w:space="0" w:color="000000"/>
              <w:left w:val="single" w:sz="4" w:space="0" w:color="000000"/>
              <w:bottom w:val="single" w:sz="4" w:space="0" w:color="000000"/>
              <w:right w:val="single" w:sz="4" w:space="0" w:color="000000"/>
            </w:tcBorders>
          </w:tcPr>
          <w:p w14:paraId="0D10F719" w14:textId="77777777" w:rsidR="004819EC" w:rsidRDefault="004741E6">
            <w:pPr>
              <w:widowControl w:val="0"/>
              <w:tabs>
                <w:tab w:val="left" w:pos="5220"/>
              </w:tabs>
              <w:jc w:val="both"/>
              <w:rPr>
                <w:color w:val="000000"/>
              </w:rPr>
            </w:pPr>
            <w:r>
              <w:rPr>
                <w:color w:val="000000"/>
              </w:rPr>
              <w:t>Others (Please specify)</w:t>
            </w:r>
          </w:p>
        </w:tc>
        <w:tc>
          <w:tcPr>
            <w:tcW w:w="1370" w:type="dxa"/>
            <w:tcBorders>
              <w:top w:val="single" w:sz="4" w:space="0" w:color="000000"/>
              <w:left w:val="single" w:sz="4" w:space="0" w:color="000000"/>
              <w:bottom w:val="single" w:sz="4" w:space="0" w:color="000000"/>
              <w:right w:val="single" w:sz="4" w:space="0" w:color="000000"/>
            </w:tcBorders>
            <w:vAlign w:val="center"/>
          </w:tcPr>
          <w:p w14:paraId="5EE4369F" w14:textId="77777777" w:rsidR="004819EC" w:rsidRDefault="004819EC">
            <w:pPr>
              <w:widowControl w:val="0"/>
              <w:tabs>
                <w:tab w:val="left" w:pos="5220"/>
              </w:tabs>
              <w:jc w:val="both"/>
              <w:rPr>
                <w:color w:val="000000"/>
              </w:rPr>
            </w:pPr>
          </w:p>
        </w:tc>
      </w:tr>
      <w:tr w:rsidR="004819EC" w14:paraId="232399DB" w14:textId="77777777">
        <w:trPr>
          <w:trHeight w:val="363"/>
          <w:jc w:val="center"/>
        </w:trPr>
        <w:tc>
          <w:tcPr>
            <w:tcW w:w="896" w:type="dxa"/>
            <w:tcBorders>
              <w:top w:val="single" w:sz="4" w:space="0" w:color="000000"/>
              <w:left w:val="single" w:sz="4" w:space="0" w:color="000000"/>
              <w:bottom w:val="single" w:sz="4" w:space="0" w:color="000000"/>
              <w:right w:val="single" w:sz="4" w:space="0" w:color="000000"/>
            </w:tcBorders>
            <w:vAlign w:val="center"/>
          </w:tcPr>
          <w:p w14:paraId="3497F1EC" w14:textId="77777777" w:rsidR="004819EC" w:rsidRDefault="004741E6">
            <w:pPr>
              <w:widowControl w:val="0"/>
              <w:jc w:val="both"/>
              <w:rPr>
                <w:color w:val="000000"/>
              </w:rPr>
            </w:pPr>
            <w:r>
              <w:rPr>
                <w:color w:val="000000"/>
              </w:rPr>
              <w:t>6</w:t>
            </w:r>
          </w:p>
        </w:tc>
        <w:tc>
          <w:tcPr>
            <w:tcW w:w="4652" w:type="dxa"/>
            <w:tcBorders>
              <w:top w:val="single" w:sz="4" w:space="0" w:color="000000"/>
              <w:left w:val="single" w:sz="4" w:space="0" w:color="000000"/>
              <w:bottom w:val="single" w:sz="4" w:space="0" w:color="000000"/>
              <w:right w:val="single" w:sz="4" w:space="0" w:color="000000"/>
            </w:tcBorders>
            <w:vAlign w:val="center"/>
          </w:tcPr>
          <w:p w14:paraId="4428C014" w14:textId="77777777" w:rsidR="004819EC" w:rsidRDefault="004741E6">
            <w:pPr>
              <w:widowControl w:val="0"/>
              <w:jc w:val="both"/>
              <w:rPr>
                <w:color w:val="000000"/>
              </w:rPr>
            </w:pPr>
            <w:r>
              <w:rPr>
                <w:color w:val="000000"/>
              </w:rPr>
              <w:t>Name and designation of ‘Head of Organization’</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6A5D94D5" w14:textId="77777777" w:rsidR="004819EC" w:rsidRDefault="004819EC">
            <w:pPr>
              <w:widowControl w:val="0"/>
              <w:jc w:val="both"/>
              <w:rPr>
                <w:color w:val="000000"/>
              </w:rPr>
            </w:pPr>
          </w:p>
        </w:tc>
      </w:tr>
      <w:tr w:rsidR="004819EC" w14:paraId="5F07A155" w14:textId="77777777">
        <w:trPr>
          <w:trHeight w:val="435"/>
          <w:jc w:val="center"/>
        </w:trPr>
        <w:tc>
          <w:tcPr>
            <w:tcW w:w="896" w:type="dxa"/>
            <w:vMerge w:val="restart"/>
            <w:tcBorders>
              <w:top w:val="single" w:sz="4" w:space="0" w:color="000000"/>
              <w:left w:val="single" w:sz="4" w:space="0" w:color="000000"/>
              <w:bottom w:val="single" w:sz="4" w:space="0" w:color="000000"/>
              <w:right w:val="single" w:sz="4" w:space="0" w:color="000000"/>
            </w:tcBorders>
            <w:vAlign w:val="center"/>
          </w:tcPr>
          <w:p w14:paraId="27D21E4F" w14:textId="77777777" w:rsidR="004819EC" w:rsidRDefault="004741E6">
            <w:pPr>
              <w:widowControl w:val="0"/>
              <w:jc w:val="both"/>
              <w:rPr>
                <w:color w:val="000000"/>
              </w:rPr>
            </w:pPr>
            <w:r>
              <w:rPr>
                <w:color w:val="000000"/>
              </w:rPr>
              <w:t>7</w:t>
            </w:r>
          </w:p>
        </w:tc>
        <w:tc>
          <w:tcPr>
            <w:tcW w:w="4652" w:type="dxa"/>
            <w:tcBorders>
              <w:top w:val="single" w:sz="4" w:space="0" w:color="000000"/>
              <w:left w:val="single" w:sz="4" w:space="0" w:color="000000"/>
              <w:bottom w:val="single" w:sz="4" w:space="0" w:color="000000"/>
              <w:right w:val="single" w:sz="4" w:space="0" w:color="000000"/>
            </w:tcBorders>
            <w:vAlign w:val="center"/>
          </w:tcPr>
          <w:p w14:paraId="42E17592" w14:textId="77777777" w:rsidR="004819EC" w:rsidRDefault="004741E6">
            <w:pPr>
              <w:widowControl w:val="0"/>
              <w:jc w:val="both"/>
              <w:rPr>
                <w:color w:val="000000"/>
              </w:rPr>
            </w:pPr>
            <w:r>
              <w:rPr>
                <w:color w:val="000000"/>
              </w:rPr>
              <w:t>Mobile:</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5E6836B5" w14:textId="77777777" w:rsidR="004819EC" w:rsidRDefault="004819EC">
            <w:pPr>
              <w:widowControl w:val="0"/>
              <w:jc w:val="both"/>
              <w:rPr>
                <w:color w:val="000000"/>
              </w:rPr>
            </w:pPr>
          </w:p>
        </w:tc>
      </w:tr>
      <w:tr w:rsidR="004819EC" w14:paraId="203297C3" w14:textId="77777777">
        <w:trPr>
          <w:trHeight w:val="435"/>
          <w:jc w:val="center"/>
        </w:trPr>
        <w:tc>
          <w:tcPr>
            <w:tcW w:w="896" w:type="dxa"/>
            <w:vMerge/>
            <w:tcBorders>
              <w:top w:val="single" w:sz="4" w:space="0" w:color="000000"/>
              <w:left w:val="single" w:sz="4" w:space="0" w:color="000000"/>
              <w:bottom w:val="single" w:sz="4" w:space="0" w:color="000000"/>
              <w:right w:val="single" w:sz="4" w:space="0" w:color="000000"/>
            </w:tcBorders>
            <w:vAlign w:val="center"/>
          </w:tcPr>
          <w:p w14:paraId="42C52314" w14:textId="77777777" w:rsidR="004819EC" w:rsidRDefault="004819EC"/>
        </w:tc>
        <w:tc>
          <w:tcPr>
            <w:tcW w:w="4652" w:type="dxa"/>
            <w:tcBorders>
              <w:top w:val="single" w:sz="4" w:space="0" w:color="000000"/>
              <w:left w:val="single" w:sz="4" w:space="0" w:color="000000"/>
              <w:bottom w:val="single" w:sz="4" w:space="0" w:color="000000"/>
              <w:right w:val="single" w:sz="4" w:space="0" w:color="000000"/>
            </w:tcBorders>
            <w:vAlign w:val="center"/>
          </w:tcPr>
          <w:p w14:paraId="1FDF9102" w14:textId="77777777" w:rsidR="004819EC" w:rsidRDefault="004741E6">
            <w:pPr>
              <w:widowControl w:val="0"/>
              <w:jc w:val="both"/>
              <w:rPr>
                <w:color w:val="000000"/>
              </w:rPr>
            </w:pPr>
            <w:r>
              <w:rPr>
                <w:color w:val="000000"/>
              </w:rPr>
              <w:t>Phone/s:</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5ECAABED" w14:textId="77777777" w:rsidR="004819EC" w:rsidRDefault="004819EC">
            <w:pPr>
              <w:widowControl w:val="0"/>
              <w:jc w:val="both"/>
              <w:rPr>
                <w:color w:val="000000"/>
              </w:rPr>
            </w:pPr>
          </w:p>
        </w:tc>
      </w:tr>
      <w:tr w:rsidR="004819EC" w14:paraId="14BE0CBD" w14:textId="77777777">
        <w:trPr>
          <w:trHeight w:val="435"/>
          <w:jc w:val="center"/>
        </w:trPr>
        <w:tc>
          <w:tcPr>
            <w:tcW w:w="896" w:type="dxa"/>
            <w:vMerge/>
            <w:tcBorders>
              <w:top w:val="single" w:sz="4" w:space="0" w:color="000000"/>
              <w:left w:val="single" w:sz="4" w:space="0" w:color="000000"/>
              <w:bottom w:val="single" w:sz="4" w:space="0" w:color="000000"/>
              <w:right w:val="single" w:sz="4" w:space="0" w:color="000000"/>
            </w:tcBorders>
            <w:vAlign w:val="center"/>
          </w:tcPr>
          <w:p w14:paraId="4FF4E68F" w14:textId="77777777" w:rsidR="004819EC" w:rsidRDefault="004819EC"/>
        </w:tc>
        <w:tc>
          <w:tcPr>
            <w:tcW w:w="4652" w:type="dxa"/>
            <w:tcBorders>
              <w:top w:val="single" w:sz="4" w:space="0" w:color="000000"/>
              <w:left w:val="single" w:sz="4" w:space="0" w:color="000000"/>
              <w:bottom w:val="single" w:sz="4" w:space="0" w:color="000000"/>
              <w:right w:val="single" w:sz="4" w:space="0" w:color="000000"/>
            </w:tcBorders>
            <w:vAlign w:val="center"/>
          </w:tcPr>
          <w:p w14:paraId="013DEA2C" w14:textId="77777777" w:rsidR="004819EC" w:rsidRDefault="004741E6">
            <w:pPr>
              <w:widowControl w:val="0"/>
              <w:jc w:val="both"/>
              <w:rPr>
                <w:color w:val="000000"/>
              </w:rPr>
            </w:pPr>
            <w:r>
              <w:rPr>
                <w:color w:val="000000"/>
              </w:rPr>
              <w:t>Email:</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3F4D54E1" w14:textId="77777777" w:rsidR="004819EC" w:rsidRDefault="004819EC">
            <w:pPr>
              <w:widowControl w:val="0"/>
              <w:jc w:val="both"/>
              <w:rPr>
                <w:color w:val="000000"/>
              </w:rPr>
            </w:pPr>
          </w:p>
        </w:tc>
      </w:tr>
      <w:tr w:rsidR="004819EC" w14:paraId="512B2202" w14:textId="77777777">
        <w:trPr>
          <w:trHeight w:val="435"/>
          <w:jc w:val="center"/>
        </w:trPr>
        <w:tc>
          <w:tcPr>
            <w:tcW w:w="896" w:type="dxa"/>
            <w:vMerge/>
            <w:tcBorders>
              <w:top w:val="single" w:sz="4" w:space="0" w:color="000000"/>
              <w:left w:val="single" w:sz="4" w:space="0" w:color="000000"/>
              <w:bottom w:val="single" w:sz="4" w:space="0" w:color="000000"/>
              <w:right w:val="single" w:sz="4" w:space="0" w:color="000000"/>
            </w:tcBorders>
            <w:vAlign w:val="center"/>
          </w:tcPr>
          <w:p w14:paraId="59FB7B29" w14:textId="77777777" w:rsidR="004819EC" w:rsidRDefault="004819EC"/>
        </w:tc>
        <w:tc>
          <w:tcPr>
            <w:tcW w:w="4652" w:type="dxa"/>
            <w:tcBorders>
              <w:top w:val="single" w:sz="4" w:space="0" w:color="000000"/>
              <w:left w:val="single" w:sz="4" w:space="0" w:color="000000"/>
              <w:bottom w:val="single" w:sz="4" w:space="0" w:color="000000"/>
              <w:right w:val="single" w:sz="4" w:space="0" w:color="000000"/>
            </w:tcBorders>
            <w:vAlign w:val="center"/>
          </w:tcPr>
          <w:p w14:paraId="1FB0BF32" w14:textId="77777777" w:rsidR="004819EC" w:rsidRDefault="004741E6">
            <w:pPr>
              <w:widowControl w:val="0"/>
              <w:jc w:val="both"/>
              <w:rPr>
                <w:color w:val="000000"/>
              </w:rPr>
            </w:pPr>
            <w:r>
              <w:rPr>
                <w:color w:val="000000"/>
              </w:rPr>
              <w:t>Fax:</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5AA398D6" w14:textId="77777777" w:rsidR="004819EC" w:rsidRDefault="004819EC">
            <w:pPr>
              <w:widowControl w:val="0"/>
              <w:contextualSpacing/>
              <w:jc w:val="both"/>
              <w:rPr>
                <w:color w:val="000000"/>
              </w:rPr>
            </w:pPr>
          </w:p>
        </w:tc>
      </w:tr>
      <w:tr w:rsidR="004819EC" w14:paraId="69CBA397" w14:textId="77777777">
        <w:trPr>
          <w:trHeight w:val="435"/>
          <w:jc w:val="center"/>
        </w:trPr>
        <w:tc>
          <w:tcPr>
            <w:tcW w:w="896" w:type="dxa"/>
            <w:vMerge/>
            <w:tcBorders>
              <w:top w:val="single" w:sz="4" w:space="0" w:color="000000"/>
              <w:left w:val="single" w:sz="4" w:space="0" w:color="000000"/>
              <w:bottom w:val="single" w:sz="4" w:space="0" w:color="000000"/>
              <w:right w:val="single" w:sz="4" w:space="0" w:color="000000"/>
            </w:tcBorders>
            <w:vAlign w:val="center"/>
          </w:tcPr>
          <w:p w14:paraId="7EC47F83" w14:textId="77777777" w:rsidR="004819EC" w:rsidRDefault="004819EC"/>
        </w:tc>
        <w:tc>
          <w:tcPr>
            <w:tcW w:w="4652" w:type="dxa"/>
            <w:tcBorders>
              <w:top w:val="single" w:sz="4" w:space="0" w:color="000000"/>
              <w:left w:val="single" w:sz="4" w:space="0" w:color="000000"/>
              <w:bottom w:val="single" w:sz="4" w:space="0" w:color="000000"/>
              <w:right w:val="single" w:sz="4" w:space="0" w:color="000000"/>
            </w:tcBorders>
            <w:vAlign w:val="center"/>
          </w:tcPr>
          <w:p w14:paraId="535CCE28" w14:textId="77777777" w:rsidR="004819EC" w:rsidRDefault="004741E6">
            <w:pPr>
              <w:widowControl w:val="0"/>
              <w:jc w:val="both"/>
              <w:rPr>
                <w:color w:val="000000"/>
              </w:rPr>
            </w:pPr>
            <w:r>
              <w:rPr>
                <w:color w:val="000000"/>
              </w:rPr>
              <w:t>Address of organization:</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2A5DC141" w14:textId="77777777" w:rsidR="004819EC" w:rsidRDefault="004819EC">
            <w:pPr>
              <w:widowControl w:val="0"/>
              <w:jc w:val="both"/>
              <w:rPr>
                <w:color w:val="000000"/>
              </w:rPr>
            </w:pPr>
          </w:p>
        </w:tc>
      </w:tr>
      <w:tr w:rsidR="004819EC" w14:paraId="4A600360" w14:textId="77777777">
        <w:trPr>
          <w:trHeight w:val="435"/>
          <w:jc w:val="center"/>
        </w:trPr>
        <w:tc>
          <w:tcPr>
            <w:tcW w:w="896" w:type="dxa"/>
            <w:vMerge/>
            <w:tcBorders>
              <w:top w:val="single" w:sz="4" w:space="0" w:color="000000"/>
              <w:left w:val="single" w:sz="4" w:space="0" w:color="000000"/>
              <w:bottom w:val="single" w:sz="4" w:space="0" w:color="000000"/>
              <w:right w:val="single" w:sz="4" w:space="0" w:color="000000"/>
            </w:tcBorders>
            <w:vAlign w:val="center"/>
          </w:tcPr>
          <w:p w14:paraId="444FD4E9" w14:textId="77777777" w:rsidR="004819EC" w:rsidRDefault="004819EC"/>
        </w:tc>
        <w:tc>
          <w:tcPr>
            <w:tcW w:w="4652" w:type="dxa"/>
            <w:tcBorders>
              <w:top w:val="single" w:sz="4" w:space="0" w:color="000000"/>
              <w:left w:val="single" w:sz="4" w:space="0" w:color="000000"/>
              <w:bottom w:val="single" w:sz="4" w:space="0" w:color="000000"/>
              <w:right w:val="single" w:sz="4" w:space="0" w:color="000000"/>
            </w:tcBorders>
            <w:vAlign w:val="center"/>
          </w:tcPr>
          <w:p w14:paraId="45A7CE8D" w14:textId="77777777" w:rsidR="004819EC" w:rsidRDefault="004741E6">
            <w:pPr>
              <w:widowControl w:val="0"/>
              <w:jc w:val="both"/>
              <w:rPr>
                <w:color w:val="000000"/>
              </w:rPr>
            </w:pPr>
            <w:r>
              <w:rPr>
                <w:color w:val="000000"/>
              </w:rPr>
              <w:t>Website address:</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51ABE43E" w14:textId="77777777" w:rsidR="004819EC" w:rsidRDefault="004819EC">
            <w:pPr>
              <w:widowControl w:val="0"/>
              <w:jc w:val="both"/>
              <w:rPr>
                <w:color w:val="000000"/>
              </w:rPr>
            </w:pPr>
          </w:p>
        </w:tc>
      </w:tr>
      <w:tr w:rsidR="004819EC" w14:paraId="361728DE" w14:textId="77777777">
        <w:trPr>
          <w:trHeight w:val="435"/>
          <w:jc w:val="center"/>
        </w:trPr>
        <w:tc>
          <w:tcPr>
            <w:tcW w:w="896" w:type="dxa"/>
            <w:vMerge w:val="restart"/>
            <w:tcBorders>
              <w:top w:val="single" w:sz="4" w:space="0" w:color="000000"/>
              <w:left w:val="single" w:sz="4" w:space="0" w:color="000000"/>
              <w:bottom w:val="single" w:sz="4" w:space="0" w:color="000000"/>
              <w:right w:val="single" w:sz="4" w:space="0" w:color="000000"/>
            </w:tcBorders>
            <w:vAlign w:val="center"/>
          </w:tcPr>
          <w:p w14:paraId="606E6672" w14:textId="77777777" w:rsidR="004819EC" w:rsidRDefault="004741E6">
            <w:pPr>
              <w:widowControl w:val="0"/>
              <w:jc w:val="both"/>
              <w:rPr>
                <w:color w:val="000000"/>
              </w:rPr>
            </w:pPr>
            <w:r>
              <w:rPr>
                <w:color w:val="000000"/>
              </w:rPr>
              <w:t>8</w:t>
            </w:r>
          </w:p>
        </w:tc>
        <w:tc>
          <w:tcPr>
            <w:tcW w:w="4652" w:type="dxa"/>
            <w:tcBorders>
              <w:top w:val="single" w:sz="4" w:space="0" w:color="000000"/>
              <w:left w:val="single" w:sz="4" w:space="0" w:color="000000"/>
              <w:bottom w:val="single" w:sz="4" w:space="0" w:color="000000"/>
              <w:right w:val="single" w:sz="4" w:space="0" w:color="000000"/>
            </w:tcBorders>
            <w:vAlign w:val="center"/>
          </w:tcPr>
          <w:p w14:paraId="065D04D3" w14:textId="77777777" w:rsidR="004819EC" w:rsidRDefault="004741E6">
            <w:pPr>
              <w:widowControl w:val="0"/>
              <w:jc w:val="both"/>
              <w:rPr>
                <w:color w:val="000000"/>
              </w:rPr>
            </w:pPr>
            <w:r>
              <w:rPr>
                <w:color w:val="000000"/>
              </w:rPr>
              <w:t>Name and designation of ‘Contact Person’:</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398ECB39" w14:textId="77777777" w:rsidR="004819EC" w:rsidRDefault="004819EC">
            <w:pPr>
              <w:widowControl w:val="0"/>
              <w:jc w:val="both"/>
              <w:rPr>
                <w:b/>
                <w:color w:val="000000"/>
              </w:rPr>
            </w:pPr>
          </w:p>
        </w:tc>
      </w:tr>
      <w:tr w:rsidR="004819EC" w14:paraId="46A16331" w14:textId="77777777">
        <w:trPr>
          <w:trHeight w:val="435"/>
          <w:jc w:val="center"/>
        </w:trPr>
        <w:tc>
          <w:tcPr>
            <w:tcW w:w="896" w:type="dxa"/>
            <w:vMerge/>
            <w:tcBorders>
              <w:top w:val="single" w:sz="4" w:space="0" w:color="000000"/>
              <w:left w:val="single" w:sz="4" w:space="0" w:color="000000"/>
              <w:bottom w:val="single" w:sz="4" w:space="0" w:color="000000"/>
              <w:right w:val="single" w:sz="4" w:space="0" w:color="000000"/>
            </w:tcBorders>
            <w:vAlign w:val="center"/>
          </w:tcPr>
          <w:p w14:paraId="31879A5A" w14:textId="77777777" w:rsidR="004819EC" w:rsidRDefault="004819EC"/>
        </w:tc>
        <w:tc>
          <w:tcPr>
            <w:tcW w:w="4652" w:type="dxa"/>
            <w:tcBorders>
              <w:top w:val="single" w:sz="4" w:space="0" w:color="000000"/>
              <w:left w:val="single" w:sz="4" w:space="0" w:color="000000"/>
              <w:bottom w:val="single" w:sz="4" w:space="0" w:color="000000"/>
              <w:right w:val="single" w:sz="4" w:space="0" w:color="000000"/>
            </w:tcBorders>
            <w:vAlign w:val="center"/>
          </w:tcPr>
          <w:p w14:paraId="3A393009" w14:textId="77777777" w:rsidR="004819EC" w:rsidRDefault="004741E6">
            <w:pPr>
              <w:widowControl w:val="0"/>
              <w:jc w:val="both"/>
              <w:rPr>
                <w:color w:val="000000"/>
              </w:rPr>
            </w:pPr>
            <w:r>
              <w:rPr>
                <w:color w:val="000000"/>
              </w:rPr>
              <w:t>Phone/s:</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3EF48BBB" w14:textId="77777777" w:rsidR="004819EC" w:rsidRDefault="004819EC">
            <w:pPr>
              <w:widowControl w:val="0"/>
              <w:jc w:val="both"/>
              <w:rPr>
                <w:color w:val="000000"/>
              </w:rPr>
            </w:pPr>
          </w:p>
        </w:tc>
      </w:tr>
      <w:tr w:rsidR="004819EC" w14:paraId="0A05FB32" w14:textId="77777777">
        <w:trPr>
          <w:trHeight w:val="435"/>
          <w:jc w:val="center"/>
        </w:trPr>
        <w:tc>
          <w:tcPr>
            <w:tcW w:w="896" w:type="dxa"/>
            <w:vMerge/>
            <w:tcBorders>
              <w:top w:val="single" w:sz="4" w:space="0" w:color="000000"/>
              <w:left w:val="single" w:sz="4" w:space="0" w:color="000000"/>
              <w:bottom w:val="single" w:sz="4" w:space="0" w:color="000000"/>
              <w:right w:val="single" w:sz="4" w:space="0" w:color="000000"/>
            </w:tcBorders>
            <w:vAlign w:val="center"/>
          </w:tcPr>
          <w:p w14:paraId="38673BF9" w14:textId="77777777" w:rsidR="004819EC" w:rsidRDefault="004819EC"/>
        </w:tc>
        <w:tc>
          <w:tcPr>
            <w:tcW w:w="4652" w:type="dxa"/>
            <w:tcBorders>
              <w:top w:val="single" w:sz="4" w:space="0" w:color="000000"/>
              <w:left w:val="single" w:sz="4" w:space="0" w:color="000000"/>
              <w:bottom w:val="single" w:sz="4" w:space="0" w:color="000000"/>
              <w:right w:val="single" w:sz="4" w:space="0" w:color="000000"/>
            </w:tcBorders>
            <w:vAlign w:val="center"/>
          </w:tcPr>
          <w:p w14:paraId="6B748BE2" w14:textId="77777777" w:rsidR="004819EC" w:rsidRDefault="004741E6">
            <w:pPr>
              <w:widowControl w:val="0"/>
              <w:jc w:val="both"/>
              <w:rPr>
                <w:color w:val="000000"/>
              </w:rPr>
            </w:pPr>
            <w:r>
              <w:rPr>
                <w:color w:val="000000"/>
              </w:rPr>
              <w:t>Mobile:</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7127416E" w14:textId="77777777" w:rsidR="004819EC" w:rsidRDefault="004819EC">
            <w:pPr>
              <w:widowControl w:val="0"/>
              <w:jc w:val="both"/>
              <w:rPr>
                <w:color w:val="000000"/>
              </w:rPr>
            </w:pPr>
          </w:p>
        </w:tc>
      </w:tr>
      <w:tr w:rsidR="004819EC" w14:paraId="15AA8CAB" w14:textId="77777777">
        <w:trPr>
          <w:trHeight w:val="435"/>
          <w:jc w:val="center"/>
        </w:trPr>
        <w:tc>
          <w:tcPr>
            <w:tcW w:w="896" w:type="dxa"/>
            <w:vMerge/>
            <w:tcBorders>
              <w:top w:val="single" w:sz="4" w:space="0" w:color="000000"/>
              <w:left w:val="single" w:sz="4" w:space="0" w:color="000000"/>
              <w:bottom w:val="single" w:sz="4" w:space="0" w:color="000000"/>
              <w:right w:val="single" w:sz="4" w:space="0" w:color="000000"/>
            </w:tcBorders>
            <w:vAlign w:val="center"/>
          </w:tcPr>
          <w:p w14:paraId="228265BD" w14:textId="77777777" w:rsidR="004819EC" w:rsidRDefault="004819EC"/>
        </w:tc>
        <w:tc>
          <w:tcPr>
            <w:tcW w:w="4652" w:type="dxa"/>
            <w:tcBorders>
              <w:top w:val="single" w:sz="4" w:space="0" w:color="000000"/>
              <w:left w:val="single" w:sz="4" w:space="0" w:color="000000"/>
              <w:bottom w:val="single" w:sz="4" w:space="0" w:color="000000"/>
              <w:right w:val="single" w:sz="4" w:space="0" w:color="000000"/>
            </w:tcBorders>
            <w:vAlign w:val="center"/>
          </w:tcPr>
          <w:p w14:paraId="7F85BC74" w14:textId="77777777" w:rsidR="004819EC" w:rsidRDefault="004741E6">
            <w:pPr>
              <w:widowControl w:val="0"/>
              <w:jc w:val="both"/>
              <w:rPr>
                <w:color w:val="000000"/>
              </w:rPr>
            </w:pPr>
            <w:r>
              <w:rPr>
                <w:color w:val="000000"/>
              </w:rPr>
              <w:t>Email:</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489BA234" w14:textId="77777777" w:rsidR="004819EC" w:rsidRDefault="004819EC">
            <w:pPr>
              <w:widowControl w:val="0"/>
              <w:jc w:val="both"/>
              <w:rPr>
                <w:color w:val="000000"/>
              </w:rPr>
            </w:pPr>
          </w:p>
        </w:tc>
      </w:tr>
      <w:tr w:rsidR="004819EC" w14:paraId="773F7CFF" w14:textId="77777777">
        <w:trPr>
          <w:trHeight w:val="435"/>
          <w:jc w:val="center"/>
        </w:trPr>
        <w:tc>
          <w:tcPr>
            <w:tcW w:w="896" w:type="dxa"/>
            <w:vMerge/>
            <w:tcBorders>
              <w:top w:val="single" w:sz="4" w:space="0" w:color="000000"/>
              <w:left w:val="single" w:sz="4" w:space="0" w:color="000000"/>
              <w:bottom w:val="single" w:sz="4" w:space="0" w:color="000000"/>
              <w:right w:val="single" w:sz="4" w:space="0" w:color="000000"/>
            </w:tcBorders>
            <w:vAlign w:val="center"/>
          </w:tcPr>
          <w:p w14:paraId="4AE3458D" w14:textId="77777777" w:rsidR="004819EC" w:rsidRDefault="004819EC"/>
        </w:tc>
        <w:tc>
          <w:tcPr>
            <w:tcW w:w="4652" w:type="dxa"/>
            <w:tcBorders>
              <w:top w:val="single" w:sz="4" w:space="0" w:color="000000"/>
              <w:left w:val="single" w:sz="4" w:space="0" w:color="000000"/>
              <w:bottom w:val="single" w:sz="4" w:space="0" w:color="000000"/>
              <w:right w:val="single" w:sz="4" w:space="0" w:color="000000"/>
            </w:tcBorders>
            <w:vAlign w:val="center"/>
          </w:tcPr>
          <w:p w14:paraId="0BF00C5D" w14:textId="77777777" w:rsidR="004819EC" w:rsidRDefault="004741E6">
            <w:pPr>
              <w:widowControl w:val="0"/>
              <w:jc w:val="both"/>
              <w:rPr>
                <w:color w:val="000000"/>
              </w:rPr>
            </w:pPr>
            <w:r>
              <w:rPr>
                <w:color w:val="000000"/>
              </w:rPr>
              <w:t>Fax:</w:t>
            </w:r>
          </w:p>
        </w:tc>
        <w:tc>
          <w:tcPr>
            <w:tcW w:w="4323" w:type="dxa"/>
            <w:gridSpan w:val="2"/>
            <w:tcBorders>
              <w:top w:val="single" w:sz="4" w:space="0" w:color="000000"/>
              <w:left w:val="single" w:sz="4" w:space="0" w:color="000000"/>
              <w:bottom w:val="single" w:sz="4" w:space="0" w:color="000000"/>
              <w:right w:val="single" w:sz="4" w:space="0" w:color="000000"/>
            </w:tcBorders>
            <w:vAlign w:val="center"/>
          </w:tcPr>
          <w:p w14:paraId="131712F8" w14:textId="77777777" w:rsidR="004819EC" w:rsidRDefault="004819EC">
            <w:pPr>
              <w:widowControl w:val="0"/>
              <w:jc w:val="both"/>
              <w:rPr>
                <w:color w:val="000000"/>
              </w:rPr>
            </w:pPr>
          </w:p>
        </w:tc>
      </w:tr>
    </w:tbl>
    <w:p w14:paraId="59AB38B9" w14:textId="77777777" w:rsidR="004819EC" w:rsidRDefault="004741E6">
      <w:pPr>
        <w:rPr>
          <w:color w:val="000000"/>
        </w:rPr>
      </w:pPr>
      <w:r>
        <w:br w:type="page"/>
      </w:r>
    </w:p>
    <w:p w14:paraId="18ABF53D" w14:textId="77777777" w:rsidR="004819EC" w:rsidRDefault="004741E6">
      <w:pPr>
        <w:pStyle w:val="Heading5"/>
        <w:spacing w:before="280" w:after="280"/>
        <w:jc w:val="center"/>
        <w:rPr>
          <w:rFonts w:ascii="Times New Roman" w:hAnsi="Times New Roman"/>
          <w:b/>
          <w:color w:val="000000"/>
        </w:rPr>
      </w:pPr>
      <w:r>
        <w:rPr>
          <w:rFonts w:ascii="Times New Roman" w:hAnsi="Times New Roman"/>
          <w:b/>
          <w:color w:val="000000"/>
        </w:rPr>
        <w:lastRenderedPageBreak/>
        <w:t>B - Experience</w:t>
      </w:r>
    </w:p>
    <w:tbl>
      <w:tblPr>
        <w:tblW w:w="9574" w:type="dxa"/>
        <w:tblInd w:w="115" w:type="dxa"/>
        <w:tblLayout w:type="fixed"/>
        <w:tblCellMar>
          <w:top w:w="28" w:type="dxa"/>
          <w:left w:w="72" w:type="dxa"/>
          <w:right w:w="28" w:type="dxa"/>
        </w:tblCellMar>
        <w:tblLook w:val="04A0" w:firstRow="1" w:lastRow="0" w:firstColumn="1" w:lastColumn="0" w:noHBand="0" w:noVBand="1"/>
      </w:tblPr>
      <w:tblGrid>
        <w:gridCol w:w="3830"/>
        <w:gridCol w:w="5744"/>
      </w:tblGrid>
      <w:tr w:rsidR="004819EC" w14:paraId="7D3371AD" w14:textId="77777777">
        <w:trPr>
          <w:trHeight w:val="494"/>
        </w:trPr>
        <w:tc>
          <w:tcPr>
            <w:tcW w:w="3830" w:type="dxa"/>
            <w:tcBorders>
              <w:top w:val="double" w:sz="6" w:space="0" w:color="000000"/>
              <w:left w:val="double" w:sz="6" w:space="0" w:color="000000"/>
              <w:bottom w:val="single" w:sz="6" w:space="0" w:color="000000"/>
              <w:right w:val="single" w:sz="6" w:space="0" w:color="000000"/>
            </w:tcBorders>
          </w:tcPr>
          <w:p w14:paraId="17EBEB72" w14:textId="77777777" w:rsidR="004819EC" w:rsidRDefault="004741E6">
            <w:pPr>
              <w:widowControl w:val="0"/>
              <w:rPr>
                <w:color w:val="000000"/>
              </w:rPr>
            </w:pPr>
            <w:r>
              <w:rPr>
                <w:color w:val="000000"/>
              </w:rPr>
              <w:t>Assignment name:</w:t>
            </w:r>
          </w:p>
          <w:p w14:paraId="50B4366D" w14:textId="77777777" w:rsidR="004819EC" w:rsidRDefault="004819EC">
            <w:pPr>
              <w:widowControl w:val="0"/>
              <w:rPr>
                <w:color w:val="000000"/>
              </w:rPr>
            </w:pPr>
          </w:p>
        </w:tc>
        <w:tc>
          <w:tcPr>
            <w:tcW w:w="5744" w:type="dxa"/>
            <w:tcBorders>
              <w:top w:val="double" w:sz="6" w:space="0" w:color="000000"/>
              <w:left w:val="single" w:sz="6" w:space="0" w:color="000000"/>
              <w:bottom w:val="single" w:sz="6" w:space="0" w:color="000000"/>
              <w:right w:val="double" w:sz="6" w:space="0" w:color="000000"/>
            </w:tcBorders>
          </w:tcPr>
          <w:p w14:paraId="2C98CE6A" w14:textId="77777777" w:rsidR="004819EC" w:rsidRDefault="004741E6">
            <w:pPr>
              <w:widowControl w:val="0"/>
              <w:rPr>
                <w:color w:val="000000"/>
              </w:rPr>
            </w:pPr>
            <w:r>
              <w:rPr>
                <w:color w:val="000000"/>
              </w:rPr>
              <w:t>Cost of the project</w:t>
            </w:r>
          </w:p>
        </w:tc>
      </w:tr>
      <w:tr w:rsidR="004819EC" w14:paraId="6F807A98" w14:textId="77777777">
        <w:tc>
          <w:tcPr>
            <w:tcW w:w="3830" w:type="dxa"/>
            <w:tcBorders>
              <w:top w:val="single" w:sz="6" w:space="0" w:color="000000"/>
              <w:left w:val="double" w:sz="6" w:space="0" w:color="000000"/>
              <w:bottom w:val="single" w:sz="6" w:space="0" w:color="000000"/>
              <w:right w:val="single" w:sz="6" w:space="0" w:color="000000"/>
            </w:tcBorders>
          </w:tcPr>
          <w:p w14:paraId="399CEA64" w14:textId="77777777" w:rsidR="004819EC" w:rsidRDefault="004741E6">
            <w:pPr>
              <w:widowControl w:val="0"/>
              <w:rPr>
                <w:color w:val="000000"/>
              </w:rPr>
            </w:pPr>
            <w:r>
              <w:rPr>
                <w:color w:val="000000"/>
              </w:rPr>
              <w:t>Country:</w:t>
            </w:r>
          </w:p>
          <w:p w14:paraId="53D8D193" w14:textId="77777777" w:rsidR="004819EC" w:rsidRDefault="004741E6">
            <w:pPr>
              <w:widowControl w:val="0"/>
              <w:rPr>
                <w:color w:val="000000"/>
              </w:rPr>
            </w:pPr>
            <w:r>
              <w:rPr>
                <w:color w:val="000000"/>
              </w:rPr>
              <w:t>Location within country:</w:t>
            </w:r>
          </w:p>
        </w:tc>
        <w:tc>
          <w:tcPr>
            <w:tcW w:w="5744" w:type="dxa"/>
            <w:tcBorders>
              <w:top w:val="single" w:sz="6" w:space="0" w:color="000000"/>
              <w:left w:val="single" w:sz="6" w:space="0" w:color="000000"/>
              <w:bottom w:val="single" w:sz="6" w:space="0" w:color="000000"/>
              <w:right w:val="double" w:sz="6" w:space="0" w:color="000000"/>
            </w:tcBorders>
          </w:tcPr>
          <w:p w14:paraId="3FECC6AD" w14:textId="77777777" w:rsidR="004819EC" w:rsidRDefault="004741E6">
            <w:pPr>
              <w:widowControl w:val="0"/>
              <w:rPr>
                <w:color w:val="000000"/>
              </w:rPr>
            </w:pPr>
            <w:r>
              <w:rPr>
                <w:color w:val="000000"/>
              </w:rPr>
              <w:t>Duration of assignment (months):</w:t>
            </w:r>
          </w:p>
          <w:p w14:paraId="798E9F41" w14:textId="77777777" w:rsidR="004819EC" w:rsidRDefault="004819EC">
            <w:pPr>
              <w:widowControl w:val="0"/>
              <w:rPr>
                <w:color w:val="000000"/>
              </w:rPr>
            </w:pPr>
          </w:p>
        </w:tc>
      </w:tr>
      <w:tr w:rsidR="004819EC" w14:paraId="4EDAE6B9" w14:textId="77777777">
        <w:trPr>
          <w:trHeight w:val="675"/>
        </w:trPr>
        <w:tc>
          <w:tcPr>
            <w:tcW w:w="3830" w:type="dxa"/>
            <w:tcBorders>
              <w:top w:val="single" w:sz="6" w:space="0" w:color="000000"/>
              <w:left w:val="double" w:sz="6" w:space="0" w:color="000000"/>
              <w:bottom w:val="single" w:sz="6" w:space="0" w:color="000000"/>
              <w:right w:val="single" w:sz="6" w:space="0" w:color="000000"/>
            </w:tcBorders>
          </w:tcPr>
          <w:p w14:paraId="2EEC0E55" w14:textId="77777777" w:rsidR="004819EC" w:rsidRDefault="004741E6">
            <w:pPr>
              <w:widowControl w:val="0"/>
              <w:rPr>
                <w:color w:val="000000"/>
              </w:rPr>
            </w:pPr>
            <w:r>
              <w:rPr>
                <w:color w:val="000000"/>
              </w:rPr>
              <w:t>Name of Client:</w:t>
            </w:r>
          </w:p>
        </w:tc>
        <w:tc>
          <w:tcPr>
            <w:tcW w:w="5744" w:type="dxa"/>
            <w:tcBorders>
              <w:top w:val="single" w:sz="6" w:space="0" w:color="000000"/>
              <w:left w:val="single" w:sz="6" w:space="0" w:color="000000"/>
              <w:bottom w:val="single" w:sz="6" w:space="0" w:color="000000"/>
              <w:right w:val="double" w:sz="6" w:space="0" w:color="000000"/>
            </w:tcBorders>
          </w:tcPr>
          <w:p w14:paraId="30EEA91F" w14:textId="77777777" w:rsidR="004819EC" w:rsidRDefault="004741E6">
            <w:pPr>
              <w:widowControl w:val="0"/>
              <w:rPr>
                <w:color w:val="000000"/>
              </w:rPr>
            </w:pPr>
            <w:r>
              <w:rPr>
                <w:color w:val="000000"/>
              </w:rPr>
              <w:t>Total No of staff/months on the assignment:</w:t>
            </w:r>
          </w:p>
        </w:tc>
      </w:tr>
      <w:tr w:rsidR="004819EC" w14:paraId="45E0B444" w14:textId="77777777">
        <w:trPr>
          <w:trHeight w:val="983"/>
        </w:trPr>
        <w:tc>
          <w:tcPr>
            <w:tcW w:w="3830" w:type="dxa"/>
            <w:tcBorders>
              <w:top w:val="single" w:sz="6" w:space="0" w:color="000000"/>
              <w:left w:val="double" w:sz="6" w:space="0" w:color="000000"/>
              <w:bottom w:val="single" w:sz="6" w:space="0" w:color="000000"/>
              <w:right w:val="single" w:sz="6" w:space="0" w:color="000000"/>
            </w:tcBorders>
          </w:tcPr>
          <w:p w14:paraId="3ED22697" w14:textId="77777777" w:rsidR="004819EC" w:rsidRDefault="004741E6">
            <w:pPr>
              <w:widowControl w:val="0"/>
              <w:rPr>
                <w:color w:val="000000"/>
              </w:rPr>
            </w:pPr>
            <w:r>
              <w:rPr>
                <w:color w:val="000000"/>
              </w:rPr>
              <w:t>Start date (month/year):</w:t>
            </w:r>
          </w:p>
          <w:p w14:paraId="1F1F5177" w14:textId="77777777" w:rsidR="004819EC" w:rsidRDefault="004741E6">
            <w:pPr>
              <w:widowControl w:val="0"/>
              <w:rPr>
                <w:color w:val="000000"/>
              </w:rPr>
            </w:pPr>
            <w:r>
              <w:rPr>
                <w:color w:val="000000"/>
              </w:rPr>
              <w:t>Completion date (month/year):</w:t>
            </w:r>
          </w:p>
        </w:tc>
        <w:tc>
          <w:tcPr>
            <w:tcW w:w="5744" w:type="dxa"/>
            <w:tcBorders>
              <w:top w:val="single" w:sz="6" w:space="0" w:color="000000"/>
              <w:left w:val="single" w:sz="6" w:space="0" w:color="000000"/>
              <w:bottom w:val="single" w:sz="6" w:space="0" w:color="000000"/>
              <w:right w:val="double" w:sz="6" w:space="0" w:color="000000"/>
            </w:tcBorders>
          </w:tcPr>
          <w:p w14:paraId="0F84F735" w14:textId="77777777" w:rsidR="004819EC" w:rsidRDefault="004741E6">
            <w:pPr>
              <w:widowControl w:val="0"/>
              <w:numPr>
                <w:ilvl w:val="0"/>
                <w:numId w:val="11"/>
              </w:numPr>
              <w:rPr>
                <w:color w:val="000000"/>
              </w:rPr>
            </w:pPr>
            <w:r>
              <w:rPr>
                <w:color w:val="000000"/>
              </w:rPr>
              <w:t>Total Value of the Agreement.</w:t>
            </w:r>
          </w:p>
          <w:p w14:paraId="7B0C6FD6" w14:textId="77777777" w:rsidR="004819EC" w:rsidRDefault="004741E6">
            <w:pPr>
              <w:widowControl w:val="0"/>
              <w:numPr>
                <w:ilvl w:val="0"/>
                <w:numId w:val="11"/>
              </w:numPr>
              <w:rPr>
                <w:color w:val="000000"/>
              </w:rPr>
            </w:pPr>
            <w:r>
              <w:rPr>
                <w:color w:val="000000"/>
              </w:rPr>
              <w:t>Value of services provided under the agreement (in current PKR or US$):</w:t>
            </w:r>
          </w:p>
          <w:p w14:paraId="272B5ECD" w14:textId="77777777" w:rsidR="004819EC" w:rsidRDefault="004819EC">
            <w:pPr>
              <w:widowControl w:val="0"/>
              <w:ind w:left="720"/>
              <w:rPr>
                <w:color w:val="000000"/>
              </w:rPr>
            </w:pPr>
          </w:p>
        </w:tc>
      </w:tr>
      <w:tr w:rsidR="004819EC" w14:paraId="6C2DFD97" w14:textId="77777777">
        <w:trPr>
          <w:trHeight w:val="791"/>
        </w:trPr>
        <w:tc>
          <w:tcPr>
            <w:tcW w:w="9574" w:type="dxa"/>
            <w:gridSpan w:val="2"/>
            <w:tcBorders>
              <w:top w:val="single" w:sz="6" w:space="0" w:color="000000"/>
              <w:left w:val="double" w:sz="6" w:space="0" w:color="000000"/>
              <w:bottom w:val="single" w:sz="6" w:space="0" w:color="000000"/>
              <w:right w:val="double" w:sz="6" w:space="0" w:color="000000"/>
            </w:tcBorders>
          </w:tcPr>
          <w:p w14:paraId="58706DB7" w14:textId="77777777" w:rsidR="004819EC" w:rsidRDefault="004741E6">
            <w:pPr>
              <w:widowControl w:val="0"/>
              <w:rPr>
                <w:color w:val="000000"/>
              </w:rPr>
            </w:pPr>
            <w:r>
              <w:rPr>
                <w:color w:val="000000"/>
              </w:rPr>
              <w:t>Name of senior professional staff (in case of legal person) involved and functions performed (indicate most significant profiles such as Project Director/Coordinator, Team Leader):</w:t>
            </w:r>
          </w:p>
        </w:tc>
      </w:tr>
      <w:tr w:rsidR="004819EC" w14:paraId="63058A3C" w14:textId="77777777">
        <w:trPr>
          <w:trHeight w:val="632"/>
        </w:trPr>
        <w:tc>
          <w:tcPr>
            <w:tcW w:w="9574" w:type="dxa"/>
            <w:gridSpan w:val="2"/>
            <w:tcBorders>
              <w:top w:val="single" w:sz="6" w:space="0" w:color="000000"/>
              <w:left w:val="double" w:sz="6" w:space="0" w:color="000000"/>
              <w:bottom w:val="single" w:sz="6" w:space="0" w:color="000000"/>
              <w:right w:val="double" w:sz="6" w:space="0" w:color="000000"/>
            </w:tcBorders>
          </w:tcPr>
          <w:p w14:paraId="3B666A37" w14:textId="77777777" w:rsidR="004819EC" w:rsidRDefault="004741E6">
            <w:pPr>
              <w:widowControl w:val="0"/>
              <w:rPr>
                <w:color w:val="000000"/>
              </w:rPr>
            </w:pPr>
            <w:r>
              <w:rPr>
                <w:color w:val="000000"/>
              </w:rPr>
              <w:t>Brief description of project:</w:t>
            </w:r>
          </w:p>
        </w:tc>
      </w:tr>
      <w:tr w:rsidR="004819EC" w14:paraId="7C42537F" w14:textId="77777777">
        <w:trPr>
          <w:trHeight w:val="1055"/>
        </w:trPr>
        <w:tc>
          <w:tcPr>
            <w:tcW w:w="9574" w:type="dxa"/>
            <w:gridSpan w:val="2"/>
            <w:tcBorders>
              <w:top w:val="single" w:sz="6" w:space="0" w:color="000000"/>
              <w:left w:val="double" w:sz="6" w:space="0" w:color="000000"/>
              <w:bottom w:val="single" w:sz="6" w:space="0" w:color="000000"/>
              <w:right w:val="double" w:sz="6" w:space="0" w:color="000000"/>
            </w:tcBorders>
          </w:tcPr>
          <w:p w14:paraId="6694F9DC" w14:textId="77777777" w:rsidR="004819EC" w:rsidRDefault="004741E6">
            <w:pPr>
              <w:widowControl w:val="0"/>
              <w:rPr>
                <w:color w:val="000000"/>
              </w:rPr>
            </w:pPr>
            <w:r>
              <w:rPr>
                <w:color w:val="000000"/>
              </w:rPr>
              <w:t>Description of actual services provided:</w:t>
            </w:r>
          </w:p>
        </w:tc>
      </w:tr>
      <w:tr w:rsidR="004819EC" w14:paraId="322737E1" w14:textId="77777777">
        <w:trPr>
          <w:trHeight w:val="871"/>
        </w:trPr>
        <w:tc>
          <w:tcPr>
            <w:tcW w:w="9574" w:type="dxa"/>
            <w:gridSpan w:val="2"/>
            <w:tcBorders>
              <w:top w:val="single" w:sz="6" w:space="0" w:color="000000"/>
              <w:left w:val="double" w:sz="6" w:space="0" w:color="000000"/>
              <w:bottom w:val="double" w:sz="6" w:space="0" w:color="000000"/>
              <w:right w:val="double" w:sz="6" w:space="0" w:color="000000"/>
            </w:tcBorders>
          </w:tcPr>
          <w:p w14:paraId="178A2287" w14:textId="77777777" w:rsidR="004819EC" w:rsidRDefault="004741E6">
            <w:pPr>
              <w:widowControl w:val="0"/>
              <w:spacing w:before="25"/>
              <w:ind w:left="64" w:right="-20"/>
              <w:rPr>
                <w:color w:val="000000"/>
              </w:rPr>
            </w:pPr>
            <w:r>
              <w:rPr>
                <w:color w:val="000000"/>
              </w:rPr>
              <w:t>1.    Firms/Entity Name: ……………………………</w:t>
            </w:r>
          </w:p>
          <w:p w14:paraId="295B6465" w14:textId="77777777" w:rsidR="004819EC" w:rsidRDefault="004741E6">
            <w:pPr>
              <w:widowControl w:val="0"/>
              <w:rPr>
                <w:color w:val="000000"/>
              </w:rPr>
            </w:pPr>
            <w:r>
              <w:rPr>
                <w:color w:val="000000"/>
              </w:rPr>
              <w:t>2.    Certificate by the Client / Employer that the work was successfully completed by the auditor.</w:t>
            </w:r>
          </w:p>
        </w:tc>
      </w:tr>
    </w:tbl>
    <w:p w14:paraId="25978DA1" w14:textId="77777777" w:rsidR="004819EC" w:rsidRDefault="004819EC">
      <w:pPr>
        <w:sectPr w:rsidR="004819EC" w:rsidSect="005B7EC6">
          <w:headerReference w:type="default" r:id="rId12"/>
          <w:footerReference w:type="default" r:id="rId13"/>
          <w:pgSz w:w="11906" w:h="16838"/>
          <w:pgMar w:top="1134" w:right="1134" w:bottom="1134" w:left="1134" w:header="0" w:footer="0" w:gutter="0"/>
          <w:cols w:space="720"/>
          <w:formProt w:val="0"/>
          <w:docGrid w:linePitch="100"/>
        </w:sectPr>
      </w:pPr>
    </w:p>
    <w:p w14:paraId="422119A1" w14:textId="77777777" w:rsidR="004819EC" w:rsidRDefault="004741E6">
      <w:pPr>
        <w:pBdr>
          <w:bottom w:val="single" w:sz="8" w:space="1" w:color="000000"/>
        </w:pBdr>
        <w:tabs>
          <w:tab w:val="left" w:pos="3384"/>
        </w:tabs>
        <w:spacing w:before="280" w:after="280"/>
        <w:jc w:val="center"/>
      </w:pPr>
      <w:r>
        <w:rPr>
          <w:b/>
          <w:color w:val="000000"/>
        </w:rPr>
        <w:lastRenderedPageBreak/>
        <w:t xml:space="preserve">C </w:t>
      </w:r>
      <w:proofErr w:type="gramStart"/>
      <w:r>
        <w:rPr>
          <w:b/>
          <w:color w:val="000000"/>
        </w:rPr>
        <w:t>-  Staff</w:t>
      </w:r>
      <w:proofErr w:type="gramEnd"/>
      <w:r>
        <w:rPr>
          <w:b/>
          <w:color w:val="000000"/>
        </w:rPr>
        <w:t>/Team (in case of legal person)</w:t>
      </w:r>
    </w:p>
    <w:p w14:paraId="0AE0FB8D" w14:textId="77777777" w:rsidR="004819EC" w:rsidRDefault="004819EC">
      <w:pPr>
        <w:pBdr>
          <w:bottom w:val="single" w:sz="8" w:space="1" w:color="000000"/>
        </w:pBdr>
        <w:tabs>
          <w:tab w:val="left" w:pos="3384"/>
        </w:tabs>
        <w:spacing w:before="280" w:after="280"/>
        <w:rPr>
          <w:color w:val="000000"/>
        </w:rPr>
      </w:pPr>
    </w:p>
    <w:tbl>
      <w:tblPr>
        <w:tblW w:w="5000" w:type="pct"/>
        <w:tblInd w:w="-371" w:type="dxa"/>
        <w:tblLayout w:type="fixed"/>
        <w:tblLook w:val="04A0" w:firstRow="1" w:lastRow="0" w:firstColumn="1" w:lastColumn="0" w:noHBand="0" w:noVBand="1"/>
      </w:tblPr>
      <w:tblGrid>
        <w:gridCol w:w="1626"/>
        <w:gridCol w:w="1691"/>
        <w:gridCol w:w="1216"/>
        <w:gridCol w:w="1395"/>
        <w:gridCol w:w="1339"/>
        <w:gridCol w:w="1685"/>
      </w:tblGrid>
      <w:tr w:rsidR="004819EC" w14:paraId="63E966B1" w14:textId="77777777">
        <w:trPr>
          <w:trHeight w:val="564"/>
        </w:trPr>
        <w:tc>
          <w:tcPr>
            <w:tcW w:w="8998" w:type="dxa"/>
            <w:gridSpan w:val="6"/>
            <w:tcBorders>
              <w:top w:val="double" w:sz="6" w:space="0" w:color="000000"/>
              <w:left w:val="double" w:sz="6" w:space="0" w:color="000000"/>
              <w:bottom w:val="single" w:sz="12" w:space="0" w:color="000000"/>
              <w:right w:val="double" w:sz="6" w:space="0" w:color="000000"/>
            </w:tcBorders>
          </w:tcPr>
          <w:p w14:paraId="741EFD54" w14:textId="77777777" w:rsidR="004819EC" w:rsidRDefault="004741E6">
            <w:pPr>
              <w:pStyle w:val="Heading7"/>
              <w:widowControl w:val="0"/>
              <w:spacing w:before="0"/>
              <w:rPr>
                <w:rFonts w:ascii="Times New Roman" w:hAnsi="Times New Roman"/>
                <w:i w:val="0"/>
                <w:color w:val="000000"/>
              </w:rPr>
            </w:pPr>
            <w:r>
              <w:rPr>
                <w:rFonts w:ascii="Times New Roman" w:hAnsi="Times New Roman"/>
                <w:i w:val="0"/>
                <w:color w:val="000000"/>
              </w:rPr>
              <w:t>Professional Staff</w:t>
            </w:r>
          </w:p>
        </w:tc>
      </w:tr>
      <w:tr w:rsidR="004819EC" w14:paraId="7B229356" w14:textId="77777777">
        <w:trPr>
          <w:trHeight w:val="354"/>
        </w:trPr>
        <w:tc>
          <w:tcPr>
            <w:tcW w:w="1634" w:type="dxa"/>
            <w:tcBorders>
              <w:top w:val="single" w:sz="6" w:space="0" w:color="000000"/>
              <w:left w:val="double" w:sz="6" w:space="0" w:color="000000"/>
              <w:bottom w:val="single" w:sz="6" w:space="0" w:color="000000"/>
              <w:right w:val="double" w:sz="6" w:space="0" w:color="000000"/>
            </w:tcBorders>
          </w:tcPr>
          <w:p w14:paraId="0C1572CA" w14:textId="77777777" w:rsidR="004819EC" w:rsidRDefault="004741E6">
            <w:pPr>
              <w:widowControl w:val="0"/>
              <w:jc w:val="center"/>
              <w:rPr>
                <w:color w:val="000000"/>
              </w:rPr>
            </w:pPr>
            <w:r>
              <w:rPr>
                <w:color w:val="000000"/>
              </w:rPr>
              <w:t>Name of Staff</w:t>
            </w:r>
          </w:p>
        </w:tc>
        <w:tc>
          <w:tcPr>
            <w:tcW w:w="1700" w:type="dxa"/>
            <w:tcBorders>
              <w:top w:val="single" w:sz="6" w:space="0" w:color="000000"/>
              <w:left w:val="double" w:sz="6" w:space="0" w:color="000000"/>
              <w:bottom w:val="single" w:sz="6" w:space="0" w:color="000000"/>
              <w:right w:val="double" w:sz="6" w:space="0" w:color="000000"/>
            </w:tcBorders>
            <w:vAlign w:val="center"/>
          </w:tcPr>
          <w:p w14:paraId="2DE164BC" w14:textId="77777777" w:rsidR="004819EC" w:rsidRDefault="004741E6">
            <w:pPr>
              <w:widowControl w:val="0"/>
              <w:jc w:val="center"/>
              <w:rPr>
                <w:color w:val="000000"/>
              </w:rPr>
            </w:pPr>
            <w:r>
              <w:rPr>
                <w:color w:val="000000"/>
              </w:rPr>
              <w:t>CNIC No./Passport No.</w:t>
            </w:r>
          </w:p>
        </w:tc>
        <w:tc>
          <w:tcPr>
            <w:tcW w:w="1222" w:type="dxa"/>
            <w:tcBorders>
              <w:top w:val="single" w:sz="6" w:space="0" w:color="000000"/>
              <w:left w:val="double" w:sz="6" w:space="0" w:color="000000"/>
              <w:bottom w:val="single" w:sz="6" w:space="0" w:color="000000"/>
              <w:right w:val="double" w:sz="6" w:space="0" w:color="000000"/>
            </w:tcBorders>
            <w:vAlign w:val="center"/>
          </w:tcPr>
          <w:p w14:paraId="3AE2405C" w14:textId="77777777" w:rsidR="004819EC" w:rsidRDefault="004741E6">
            <w:pPr>
              <w:widowControl w:val="0"/>
              <w:jc w:val="center"/>
              <w:rPr>
                <w:color w:val="000000"/>
              </w:rPr>
            </w:pPr>
            <w:r>
              <w:rPr>
                <w:color w:val="000000"/>
              </w:rPr>
              <w:t>Firm</w:t>
            </w:r>
          </w:p>
        </w:tc>
        <w:tc>
          <w:tcPr>
            <w:tcW w:w="1402" w:type="dxa"/>
            <w:tcBorders>
              <w:top w:val="single" w:sz="6" w:space="0" w:color="000000"/>
              <w:left w:val="double" w:sz="6" w:space="0" w:color="000000"/>
              <w:bottom w:val="single" w:sz="6" w:space="0" w:color="000000"/>
              <w:right w:val="double" w:sz="6" w:space="0" w:color="000000"/>
            </w:tcBorders>
            <w:vAlign w:val="center"/>
          </w:tcPr>
          <w:p w14:paraId="14CBEEE1" w14:textId="77777777" w:rsidR="004819EC" w:rsidRDefault="004741E6">
            <w:pPr>
              <w:widowControl w:val="0"/>
              <w:jc w:val="center"/>
              <w:rPr>
                <w:color w:val="000000"/>
              </w:rPr>
            </w:pPr>
            <w:r>
              <w:rPr>
                <w:color w:val="000000"/>
              </w:rPr>
              <w:t>Area of Expertise</w:t>
            </w:r>
          </w:p>
        </w:tc>
        <w:tc>
          <w:tcPr>
            <w:tcW w:w="1346" w:type="dxa"/>
            <w:tcBorders>
              <w:top w:val="single" w:sz="6" w:space="0" w:color="000000"/>
              <w:left w:val="double" w:sz="6" w:space="0" w:color="000000"/>
              <w:bottom w:val="single" w:sz="6" w:space="0" w:color="000000"/>
              <w:right w:val="double" w:sz="6" w:space="0" w:color="000000"/>
            </w:tcBorders>
            <w:vAlign w:val="center"/>
          </w:tcPr>
          <w:p w14:paraId="6E97DEF7" w14:textId="77777777" w:rsidR="004819EC" w:rsidRDefault="004741E6">
            <w:pPr>
              <w:widowControl w:val="0"/>
              <w:jc w:val="center"/>
              <w:rPr>
                <w:color w:val="000000"/>
              </w:rPr>
            </w:pPr>
            <w:r>
              <w:rPr>
                <w:color w:val="000000"/>
              </w:rPr>
              <w:t>Position Assigned</w:t>
            </w:r>
          </w:p>
        </w:tc>
        <w:tc>
          <w:tcPr>
            <w:tcW w:w="1694" w:type="dxa"/>
            <w:tcBorders>
              <w:top w:val="single" w:sz="6" w:space="0" w:color="000000"/>
              <w:left w:val="double" w:sz="6" w:space="0" w:color="000000"/>
              <w:bottom w:val="single" w:sz="6" w:space="0" w:color="000000"/>
              <w:right w:val="double" w:sz="6" w:space="0" w:color="000000"/>
            </w:tcBorders>
            <w:vAlign w:val="center"/>
          </w:tcPr>
          <w:p w14:paraId="53519088" w14:textId="77777777" w:rsidR="004819EC" w:rsidRDefault="004741E6">
            <w:pPr>
              <w:widowControl w:val="0"/>
              <w:jc w:val="center"/>
              <w:rPr>
                <w:color w:val="000000"/>
              </w:rPr>
            </w:pPr>
            <w:r>
              <w:rPr>
                <w:color w:val="000000"/>
              </w:rPr>
              <w:t>Task Assigned</w:t>
            </w:r>
          </w:p>
        </w:tc>
      </w:tr>
      <w:tr w:rsidR="004819EC" w14:paraId="15485B74" w14:textId="77777777">
        <w:trPr>
          <w:trHeight w:val="620"/>
        </w:trPr>
        <w:tc>
          <w:tcPr>
            <w:tcW w:w="1634" w:type="dxa"/>
            <w:tcBorders>
              <w:top w:val="single" w:sz="6" w:space="0" w:color="000000"/>
              <w:left w:val="double" w:sz="6" w:space="0" w:color="000000"/>
              <w:bottom w:val="double" w:sz="6" w:space="0" w:color="000000"/>
              <w:right w:val="double" w:sz="6" w:space="0" w:color="000000"/>
            </w:tcBorders>
          </w:tcPr>
          <w:p w14:paraId="787B3397" w14:textId="77777777" w:rsidR="004819EC" w:rsidRDefault="004819EC">
            <w:pPr>
              <w:widowControl w:val="0"/>
              <w:rPr>
                <w:color w:val="000000"/>
              </w:rPr>
            </w:pPr>
          </w:p>
        </w:tc>
        <w:tc>
          <w:tcPr>
            <w:tcW w:w="1700" w:type="dxa"/>
            <w:tcBorders>
              <w:top w:val="single" w:sz="6" w:space="0" w:color="000000"/>
              <w:left w:val="double" w:sz="6" w:space="0" w:color="000000"/>
              <w:bottom w:val="double" w:sz="6" w:space="0" w:color="000000"/>
              <w:right w:val="double" w:sz="6" w:space="0" w:color="000000"/>
            </w:tcBorders>
          </w:tcPr>
          <w:p w14:paraId="297710AF" w14:textId="77777777" w:rsidR="004819EC" w:rsidRDefault="004819EC">
            <w:pPr>
              <w:widowControl w:val="0"/>
              <w:rPr>
                <w:color w:val="000000"/>
              </w:rPr>
            </w:pPr>
          </w:p>
        </w:tc>
        <w:tc>
          <w:tcPr>
            <w:tcW w:w="1222" w:type="dxa"/>
            <w:tcBorders>
              <w:top w:val="single" w:sz="6" w:space="0" w:color="000000"/>
              <w:left w:val="double" w:sz="6" w:space="0" w:color="000000"/>
              <w:bottom w:val="double" w:sz="6" w:space="0" w:color="000000"/>
              <w:right w:val="double" w:sz="6" w:space="0" w:color="000000"/>
            </w:tcBorders>
          </w:tcPr>
          <w:p w14:paraId="57C7C18B" w14:textId="77777777" w:rsidR="004819EC" w:rsidRDefault="004819EC">
            <w:pPr>
              <w:widowControl w:val="0"/>
              <w:rPr>
                <w:color w:val="000000"/>
              </w:rPr>
            </w:pPr>
          </w:p>
        </w:tc>
        <w:tc>
          <w:tcPr>
            <w:tcW w:w="1402" w:type="dxa"/>
            <w:tcBorders>
              <w:top w:val="single" w:sz="6" w:space="0" w:color="000000"/>
              <w:left w:val="double" w:sz="6" w:space="0" w:color="000000"/>
              <w:bottom w:val="double" w:sz="6" w:space="0" w:color="000000"/>
              <w:right w:val="double" w:sz="6" w:space="0" w:color="000000"/>
            </w:tcBorders>
          </w:tcPr>
          <w:p w14:paraId="2558E5A3" w14:textId="77777777" w:rsidR="004819EC" w:rsidRDefault="004819EC">
            <w:pPr>
              <w:widowControl w:val="0"/>
              <w:rPr>
                <w:color w:val="000000"/>
              </w:rPr>
            </w:pPr>
          </w:p>
        </w:tc>
        <w:tc>
          <w:tcPr>
            <w:tcW w:w="1346" w:type="dxa"/>
            <w:tcBorders>
              <w:top w:val="single" w:sz="6" w:space="0" w:color="000000"/>
              <w:left w:val="double" w:sz="6" w:space="0" w:color="000000"/>
              <w:bottom w:val="double" w:sz="6" w:space="0" w:color="000000"/>
              <w:right w:val="double" w:sz="6" w:space="0" w:color="000000"/>
            </w:tcBorders>
          </w:tcPr>
          <w:p w14:paraId="5E6E6685" w14:textId="77777777" w:rsidR="004819EC" w:rsidRDefault="004819EC">
            <w:pPr>
              <w:widowControl w:val="0"/>
              <w:rPr>
                <w:color w:val="000000"/>
              </w:rPr>
            </w:pPr>
          </w:p>
        </w:tc>
        <w:tc>
          <w:tcPr>
            <w:tcW w:w="1694" w:type="dxa"/>
            <w:tcBorders>
              <w:top w:val="single" w:sz="6" w:space="0" w:color="000000"/>
              <w:left w:val="double" w:sz="6" w:space="0" w:color="000000"/>
              <w:bottom w:val="double" w:sz="6" w:space="0" w:color="000000"/>
              <w:right w:val="double" w:sz="6" w:space="0" w:color="000000"/>
            </w:tcBorders>
          </w:tcPr>
          <w:p w14:paraId="4C5FE105" w14:textId="77777777" w:rsidR="004819EC" w:rsidRDefault="004819EC">
            <w:pPr>
              <w:widowControl w:val="0"/>
              <w:rPr>
                <w:color w:val="000000"/>
              </w:rPr>
            </w:pPr>
          </w:p>
        </w:tc>
      </w:tr>
      <w:tr w:rsidR="004819EC" w14:paraId="6B885C43" w14:textId="77777777">
        <w:trPr>
          <w:trHeight w:val="553"/>
        </w:trPr>
        <w:tc>
          <w:tcPr>
            <w:tcW w:w="1634" w:type="dxa"/>
            <w:tcBorders>
              <w:top w:val="single" w:sz="6" w:space="0" w:color="000000"/>
              <w:left w:val="double" w:sz="6" w:space="0" w:color="000000"/>
              <w:bottom w:val="double" w:sz="6" w:space="0" w:color="000000"/>
              <w:right w:val="double" w:sz="6" w:space="0" w:color="000000"/>
            </w:tcBorders>
          </w:tcPr>
          <w:p w14:paraId="13E9346E" w14:textId="77777777" w:rsidR="004819EC" w:rsidRDefault="004819EC">
            <w:pPr>
              <w:widowControl w:val="0"/>
              <w:rPr>
                <w:color w:val="000000"/>
              </w:rPr>
            </w:pPr>
          </w:p>
        </w:tc>
        <w:tc>
          <w:tcPr>
            <w:tcW w:w="1700" w:type="dxa"/>
            <w:tcBorders>
              <w:top w:val="single" w:sz="6" w:space="0" w:color="000000"/>
              <w:left w:val="double" w:sz="6" w:space="0" w:color="000000"/>
              <w:bottom w:val="double" w:sz="6" w:space="0" w:color="000000"/>
              <w:right w:val="double" w:sz="6" w:space="0" w:color="000000"/>
            </w:tcBorders>
          </w:tcPr>
          <w:p w14:paraId="748D17C8" w14:textId="77777777" w:rsidR="004819EC" w:rsidRDefault="004819EC">
            <w:pPr>
              <w:widowControl w:val="0"/>
              <w:rPr>
                <w:color w:val="000000"/>
              </w:rPr>
            </w:pPr>
          </w:p>
        </w:tc>
        <w:tc>
          <w:tcPr>
            <w:tcW w:w="1222" w:type="dxa"/>
            <w:tcBorders>
              <w:top w:val="single" w:sz="6" w:space="0" w:color="000000"/>
              <w:left w:val="double" w:sz="6" w:space="0" w:color="000000"/>
              <w:bottom w:val="double" w:sz="6" w:space="0" w:color="000000"/>
              <w:right w:val="double" w:sz="6" w:space="0" w:color="000000"/>
            </w:tcBorders>
          </w:tcPr>
          <w:p w14:paraId="63D639DB" w14:textId="77777777" w:rsidR="004819EC" w:rsidRDefault="004819EC">
            <w:pPr>
              <w:widowControl w:val="0"/>
              <w:rPr>
                <w:color w:val="000000"/>
              </w:rPr>
            </w:pPr>
          </w:p>
        </w:tc>
        <w:tc>
          <w:tcPr>
            <w:tcW w:w="1402" w:type="dxa"/>
            <w:tcBorders>
              <w:top w:val="single" w:sz="6" w:space="0" w:color="000000"/>
              <w:left w:val="double" w:sz="6" w:space="0" w:color="000000"/>
              <w:bottom w:val="double" w:sz="6" w:space="0" w:color="000000"/>
              <w:right w:val="double" w:sz="6" w:space="0" w:color="000000"/>
            </w:tcBorders>
          </w:tcPr>
          <w:p w14:paraId="2C767D79" w14:textId="77777777" w:rsidR="004819EC" w:rsidRDefault="004819EC">
            <w:pPr>
              <w:widowControl w:val="0"/>
              <w:rPr>
                <w:color w:val="000000"/>
              </w:rPr>
            </w:pPr>
          </w:p>
        </w:tc>
        <w:tc>
          <w:tcPr>
            <w:tcW w:w="1346" w:type="dxa"/>
            <w:tcBorders>
              <w:top w:val="single" w:sz="6" w:space="0" w:color="000000"/>
              <w:left w:val="double" w:sz="6" w:space="0" w:color="000000"/>
              <w:bottom w:val="double" w:sz="6" w:space="0" w:color="000000"/>
              <w:right w:val="double" w:sz="6" w:space="0" w:color="000000"/>
            </w:tcBorders>
          </w:tcPr>
          <w:p w14:paraId="58B8488C" w14:textId="77777777" w:rsidR="004819EC" w:rsidRDefault="004819EC">
            <w:pPr>
              <w:widowControl w:val="0"/>
              <w:rPr>
                <w:color w:val="000000"/>
              </w:rPr>
            </w:pPr>
          </w:p>
        </w:tc>
        <w:tc>
          <w:tcPr>
            <w:tcW w:w="1694" w:type="dxa"/>
            <w:tcBorders>
              <w:top w:val="single" w:sz="6" w:space="0" w:color="000000"/>
              <w:left w:val="double" w:sz="6" w:space="0" w:color="000000"/>
              <w:bottom w:val="double" w:sz="6" w:space="0" w:color="000000"/>
              <w:right w:val="double" w:sz="6" w:space="0" w:color="000000"/>
            </w:tcBorders>
          </w:tcPr>
          <w:p w14:paraId="30C4088A" w14:textId="77777777" w:rsidR="004819EC" w:rsidRDefault="004819EC">
            <w:pPr>
              <w:widowControl w:val="0"/>
              <w:rPr>
                <w:color w:val="000000"/>
              </w:rPr>
            </w:pPr>
          </w:p>
        </w:tc>
      </w:tr>
      <w:tr w:rsidR="004819EC" w14:paraId="4F7ACFF6" w14:textId="77777777">
        <w:trPr>
          <w:trHeight w:val="539"/>
        </w:trPr>
        <w:tc>
          <w:tcPr>
            <w:tcW w:w="1634" w:type="dxa"/>
            <w:tcBorders>
              <w:top w:val="single" w:sz="6" w:space="0" w:color="000000"/>
              <w:left w:val="double" w:sz="6" w:space="0" w:color="000000"/>
              <w:bottom w:val="double" w:sz="6" w:space="0" w:color="000000"/>
              <w:right w:val="double" w:sz="6" w:space="0" w:color="000000"/>
            </w:tcBorders>
          </w:tcPr>
          <w:p w14:paraId="69487724" w14:textId="77777777" w:rsidR="004819EC" w:rsidRDefault="004819EC">
            <w:pPr>
              <w:widowControl w:val="0"/>
              <w:rPr>
                <w:color w:val="000000"/>
              </w:rPr>
            </w:pPr>
          </w:p>
        </w:tc>
        <w:tc>
          <w:tcPr>
            <w:tcW w:w="1700" w:type="dxa"/>
            <w:tcBorders>
              <w:top w:val="single" w:sz="6" w:space="0" w:color="000000"/>
              <w:left w:val="double" w:sz="6" w:space="0" w:color="000000"/>
              <w:bottom w:val="double" w:sz="6" w:space="0" w:color="000000"/>
              <w:right w:val="double" w:sz="6" w:space="0" w:color="000000"/>
            </w:tcBorders>
          </w:tcPr>
          <w:p w14:paraId="1C0F8336" w14:textId="77777777" w:rsidR="004819EC" w:rsidRDefault="004819EC">
            <w:pPr>
              <w:widowControl w:val="0"/>
              <w:rPr>
                <w:color w:val="000000"/>
              </w:rPr>
            </w:pPr>
          </w:p>
        </w:tc>
        <w:tc>
          <w:tcPr>
            <w:tcW w:w="1222" w:type="dxa"/>
            <w:tcBorders>
              <w:top w:val="single" w:sz="6" w:space="0" w:color="000000"/>
              <w:left w:val="double" w:sz="6" w:space="0" w:color="000000"/>
              <w:bottom w:val="double" w:sz="6" w:space="0" w:color="000000"/>
              <w:right w:val="double" w:sz="6" w:space="0" w:color="000000"/>
            </w:tcBorders>
          </w:tcPr>
          <w:p w14:paraId="1A296E02" w14:textId="77777777" w:rsidR="004819EC" w:rsidRDefault="004819EC">
            <w:pPr>
              <w:pStyle w:val="BankNormal"/>
              <w:widowControl w:val="0"/>
              <w:spacing w:after="0"/>
              <w:rPr>
                <w:color w:val="000000"/>
                <w:szCs w:val="24"/>
                <w:lang w:val="en-GB"/>
              </w:rPr>
            </w:pPr>
          </w:p>
        </w:tc>
        <w:tc>
          <w:tcPr>
            <w:tcW w:w="1402" w:type="dxa"/>
            <w:tcBorders>
              <w:top w:val="single" w:sz="6" w:space="0" w:color="000000"/>
              <w:left w:val="double" w:sz="6" w:space="0" w:color="000000"/>
              <w:bottom w:val="double" w:sz="6" w:space="0" w:color="000000"/>
              <w:right w:val="double" w:sz="6" w:space="0" w:color="000000"/>
            </w:tcBorders>
          </w:tcPr>
          <w:p w14:paraId="426E0FD4" w14:textId="77777777" w:rsidR="004819EC" w:rsidRDefault="004819EC">
            <w:pPr>
              <w:widowControl w:val="0"/>
              <w:rPr>
                <w:color w:val="000000"/>
              </w:rPr>
            </w:pPr>
          </w:p>
        </w:tc>
        <w:tc>
          <w:tcPr>
            <w:tcW w:w="1346" w:type="dxa"/>
            <w:tcBorders>
              <w:top w:val="single" w:sz="6" w:space="0" w:color="000000"/>
              <w:left w:val="double" w:sz="6" w:space="0" w:color="000000"/>
              <w:bottom w:val="double" w:sz="6" w:space="0" w:color="000000"/>
              <w:right w:val="double" w:sz="6" w:space="0" w:color="000000"/>
            </w:tcBorders>
          </w:tcPr>
          <w:p w14:paraId="13620E56" w14:textId="77777777" w:rsidR="004819EC" w:rsidRDefault="004819EC">
            <w:pPr>
              <w:widowControl w:val="0"/>
              <w:rPr>
                <w:color w:val="000000"/>
              </w:rPr>
            </w:pPr>
          </w:p>
        </w:tc>
        <w:tc>
          <w:tcPr>
            <w:tcW w:w="1694" w:type="dxa"/>
            <w:tcBorders>
              <w:top w:val="single" w:sz="6" w:space="0" w:color="000000"/>
              <w:left w:val="double" w:sz="6" w:space="0" w:color="000000"/>
              <w:bottom w:val="double" w:sz="6" w:space="0" w:color="000000"/>
              <w:right w:val="double" w:sz="6" w:space="0" w:color="000000"/>
            </w:tcBorders>
          </w:tcPr>
          <w:p w14:paraId="33CCB64F" w14:textId="77777777" w:rsidR="004819EC" w:rsidRDefault="004819EC">
            <w:pPr>
              <w:widowControl w:val="0"/>
              <w:rPr>
                <w:color w:val="000000"/>
              </w:rPr>
            </w:pPr>
          </w:p>
        </w:tc>
      </w:tr>
      <w:tr w:rsidR="004819EC" w14:paraId="35EC6A36" w14:textId="77777777">
        <w:trPr>
          <w:trHeight w:val="553"/>
        </w:trPr>
        <w:tc>
          <w:tcPr>
            <w:tcW w:w="1634" w:type="dxa"/>
            <w:tcBorders>
              <w:top w:val="single" w:sz="6" w:space="0" w:color="000000"/>
              <w:left w:val="double" w:sz="6" w:space="0" w:color="000000"/>
              <w:bottom w:val="double" w:sz="6" w:space="0" w:color="000000"/>
              <w:right w:val="double" w:sz="6" w:space="0" w:color="000000"/>
            </w:tcBorders>
          </w:tcPr>
          <w:p w14:paraId="3588F359" w14:textId="77777777" w:rsidR="004819EC" w:rsidRDefault="004819EC">
            <w:pPr>
              <w:widowControl w:val="0"/>
              <w:rPr>
                <w:color w:val="000000"/>
              </w:rPr>
            </w:pPr>
          </w:p>
        </w:tc>
        <w:tc>
          <w:tcPr>
            <w:tcW w:w="1700" w:type="dxa"/>
            <w:tcBorders>
              <w:top w:val="single" w:sz="6" w:space="0" w:color="000000"/>
              <w:left w:val="double" w:sz="6" w:space="0" w:color="000000"/>
              <w:bottom w:val="double" w:sz="6" w:space="0" w:color="000000"/>
              <w:right w:val="double" w:sz="6" w:space="0" w:color="000000"/>
            </w:tcBorders>
          </w:tcPr>
          <w:p w14:paraId="61EC7525" w14:textId="77777777" w:rsidR="004819EC" w:rsidRDefault="004819EC">
            <w:pPr>
              <w:widowControl w:val="0"/>
              <w:rPr>
                <w:color w:val="000000"/>
              </w:rPr>
            </w:pPr>
          </w:p>
        </w:tc>
        <w:tc>
          <w:tcPr>
            <w:tcW w:w="1222" w:type="dxa"/>
            <w:tcBorders>
              <w:top w:val="single" w:sz="6" w:space="0" w:color="000000"/>
              <w:left w:val="double" w:sz="6" w:space="0" w:color="000000"/>
              <w:bottom w:val="double" w:sz="6" w:space="0" w:color="000000"/>
              <w:right w:val="double" w:sz="6" w:space="0" w:color="000000"/>
            </w:tcBorders>
          </w:tcPr>
          <w:p w14:paraId="47570826" w14:textId="77777777" w:rsidR="004819EC" w:rsidRDefault="004819EC">
            <w:pPr>
              <w:widowControl w:val="0"/>
              <w:rPr>
                <w:color w:val="000000"/>
              </w:rPr>
            </w:pPr>
          </w:p>
        </w:tc>
        <w:tc>
          <w:tcPr>
            <w:tcW w:w="1402" w:type="dxa"/>
            <w:tcBorders>
              <w:top w:val="single" w:sz="6" w:space="0" w:color="000000"/>
              <w:left w:val="double" w:sz="6" w:space="0" w:color="000000"/>
              <w:bottom w:val="double" w:sz="6" w:space="0" w:color="000000"/>
              <w:right w:val="double" w:sz="6" w:space="0" w:color="000000"/>
            </w:tcBorders>
          </w:tcPr>
          <w:p w14:paraId="70E06F5F" w14:textId="77777777" w:rsidR="004819EC" w:rsidRDefault="004819EC">
            <w:pPr>
              <w:widowControl w:val="0"/>
              <w:rPr>
                <w:color w:val="000000"/>
              </w:rPr>
            </w:pPr>
          </w:p>
        </w:tc>
        <w:tc>
          <w:tcPr>
            <w:tcW w:w="1346" w:type="dxa"/>
            <w:tcBorders>
              <w:top w:val="single" w:sz="6" w:space="0" w:color="000000"/>
              <w:left w:val="double" w:sz="6" w:space="0" w:color="000000"/>
              <w:bottom w:val="double" w:sz="6" w:space="0" w:color="000000"/>
              <w:right w:val="double" w:sz="6" w:space="0" w:color="000000"/>
            </w:tcBorders>
          </w:tcPr>
          <w:p w14:paraId="6D1D79FB" w14:textId="77777777" w:rsidR="004819EC" w:rsidRDefault="004819EC">
            <w:pPr>
              <w:widowControl w:val="0"/>
              <w:rPr>
                <w:color w:val="000000"/>
              </w:rPr>
            </w:pPr>
          </w:p>
        </w:tc>
        <w:tc>
          <w:tcPr>
            <w:tcW w:w="1694" w:type="dxa"/>
            <w:tcBorders>
              <w:top w:val="single" w:sz="6" w:space="0" w:color="000000"/>
              <w:left w:val="double" w:sz="6" w:space="0" w:color="000000"/>
              <w:bottom w:val="double" w:sz="6" w:space="0" w:color="000000"/>
              <w:right w:val="double" w:sz="6" w:space="0" w:color="000000"/>
            </w:tcBorders>
          </w:tcPr>
          <w:p w14:paraId="1EDD96BC" w14:textId="77777777" w:rsidR="004819EC" w:rsidRDefault="004819EC">
            <w:pPr>
              <w:widowControl w:val="0"/>
              <w:rPr>
                <w:color w:val="000000"/>
              </w:rPr>
            </w:pPr>
          </w:p>
        </w:tc>
      </w:tr>
      <w:tr w:rsidR="004819EC" w14:paraId="7C6E19E1" w14:textId="77777777">
        <w:trPr>
          <w:trHeight w:val="553"/>
        </w:trPr>
        <w:tc>
          <w:tcPr>
            <w:tcW w:w="1634" w:type="dxa"/>
            <w:tcBorders>
              <w:top w:val="single" w:sz="6" w:space="0" w:color="000000"/>
              <w:left w:val="double" w:sz="6" w:space="0" w:color="000000"/>
              <w:bottom w:val="double" w:sz="6" w:space="0" w:color="000000"/>
              <w:right w:val="double" w:sz="6" w:space="0" w:color="000000"/>
            </w:tcBorders>
          </w:tcPr>
          <w:p w14:paraId="49B37122" w14:textId="77777777" w:rsidR="004819EC" w:rsidRDefault="004819EC">
            <w:pPr>
              <w:widowControl w:val="0"/>
              <w:rPr>
                <w:color w:val="000000"/>
              </w:rPr>
            </w:pPr>
          </w:p>
        </w:tc>
        <w:tc>
          <w:tcPr>
            <w:tcW w:w="1700" w:type="dxa"/>
            <w:tcBorders>
              <w:top w:val="single" w:sz="6" w:space="0" w:color="000000"/>
              <w:left w:val="double" w:sz="6" w:space="0" w:color="000000"/>
              <w:bottom w:val="double" w:sz="6" w:space="0" w:color="000000"/>
              <w:right w:val="double" w:sz="6" w:space="0" w:color="000000"/>
            </w:tcBorders>
          </w:tcPr>
          <w:p w14:paraId="04080530" w14:textId="77777777" w:rsidR="004819EC" w:rsidRDefault="004819EC">
            <w:pPr>
              <w:widowControl w:val="0"/>
              <w:rPr>
                <w:color w:val="000000"/>
              </w:rPr>
            </w:pPr>
          </w:p>
        </w:tc>
        <w:tc>
          <w:tcPr>
            <w:tcW w:w="1222" w:type="dxa"/>
            <w:tcBorders>
              <w:top w:val="single" w:sz="6" w:space="0" w:color="000000"/>
              <w:left w:val="double" w:sz="6" w:space="0" w:color="000000"/>
              <w:bottom w:val="double" w:sz="6" w:space="0" w:color="000000"/>
              <w:right w:val="double" w:sz="6" w:space="0" w:color="000000"/>
            </w:tcBorders>
          </w:tcPr>
          <w:p w14:paraId="42BBC220" w14:textId="77777777" w:rsidR="004819EC" w:rsidRDefault="004819EC">
            <w:pPr>
              <w:widowControl w:val="0"/>
              <w:rPr>
                <w:color w:val="000000"/>
              </w:rPr>
            </w:pPr>
          </w:p>
        </w:tc>
        <w:tc>
          <w:tcPr>
            <w:tcW w:w="1402" w:type="dxa"/>
            <w:tcBorders>
              <w:top w:val="single" w:sz="6" w:space="0" w:color="000000"/>
              <w:left w:val="double" w:sz="6" w:space="0" w:color="000000"/>
              <w:bottom w:val="double" w:sz="6" w:space="0" w:color="000000"/>
              <w:right w:val="double" w:sz="6" w:space="0" w:color="000000"/>
            </w:tcBorders>
          </w:tcPr>
          <w:p w14:paraId="38132E9A" w14:textId="77777777" w:rsidR="004819EC" w:rsidRDefault="004819EC">
            <w:pPr>
              <w:widowControl w:val="0"/>
              <w:rPr>
                <w:color w:val="000000"/>
              </w:rPr>
            </w:pPr>
          </w:p>
        </w:tc>
        <w:tc>
          <w:tcPr>
            <w:tcW w:w="1346" w:type="dxa"/>
            <w:tcBorders>
              <w:top w:val="single" w:sz="6" w:space="0" w:color="000000"/>
              <w:left w:val="double" w:sz="6" w:space="0" w:color="000000"/>
              <w:bottom w:val="double" w:sz="6" w:space="0" w:color="000000"/>
              <w:right w:val="double" w:sz="6" w:space="0" w:color="000000"/>
            </w:tcBorders>
          </w:tcPr>
          <w:p w14:paraId="52EF8FC7" w14:textId="77777777" w:rsidR="004819EC" w:rsidRDefault="004819EC">
            <w:pPr>
              <w:widowControl w:val="0"/>
              <w:rPr>
                <w:color w:val="000000"/>
              </w:rPr>
            </w:pPr>
          </w:p>
        </w:tc>
        <w:tc>
          <w:tcPr>
            <w:tcW w:w="1694" w:type="dxa"/>
            <w:tcBorders>
              <w:top w:val="single" w:sz="6" w:space="0" w:color="000000"/>
              <w:left w:val="double" w:sz="6" w:space="0" w:color="000000"/>
              <w:bottom w:val="double" w:sz="6" w:space="0" w:color="000000"/>
              <w:right w:val="double" w:sz="6" w:space="0" w:color="000000"/>
            </w:tcBorders>
          </w:tcPr>
          <w:p w14:paraId="4B6BAA39" w14:textId="77777777" w:rsidR="004819EC" w:rsidRDefault="004819EC">
            <w:pPr>
              <w:widowControl w:val="0"/>
              <w:rPr>
                <w:color w:val="000000"/>
              </w:rPr>
            </w:pPr>
          </w:p>
        </w:tc>
      </w:tr>
      <w:tr w:rsidR="004819EC" w:rsidRPr="001E6357" w14:paraId="68320FAE" w14:textId="77777777">
        <w:trPr>
          <w:trHeight w:val="553"/>
        </w:trPr>
        <w:tc>
          <w:tcPr>
            <w:tcW w:w="1634" w:type="dxa"/>
            <w:tcBorders>
              <w:top w:val="single" w:sz="6" w:space="0" w:color="000000"/>
              <w:left w:val="double" w:sz="6" w:space="0" w:color="000000"/>
              <w:bottom w:val="double" w:sz="6" w:space="0" w:color="000000"/>
              <w:right w:val="double" w:sz="6" w:space="0" w:color="000000"/>
            </w:tcBorders>
          </w:tcPr>
          <w:p w14:paraId="26E3D064" w14:textId="77777777" w:rsidR="004819EC" w:rsidRDefault="004819EC">
            <w:pPr>
              <w:widowControl w:val="0"/>
              <w:rPr>
                <w:color w:val="000000"/>
              </w:rPr>
            </w:pPr>
          </w:p>
        </w:tc>
        <w:tc>
          <w:tcPr>
            <w:tcW w:w="1700" w:type="dxa"/>
            <w:tcBorders>
              <w:top w:val="single" w:sz="6" w:space="0" w:color="000000"/>
              <w:left w:val="double" w:sz="6" w:space="0" w:color="000000"/>
              <w:bottom w:val="double" w:sz="6" w:space="0" w:color="000000"/>
              <w:right w:val="double" w:sz="6" w:space="0" w:color="000000"/>
            </w:tcBorders>
          </w:tcPr>
          <w:p w14:paraId="0CBE455A" w14:textId="77777777" w:rsidR="004819EC" w:rsidRDefault="004819EC">
            <w:pPr>
              <w:widowControl w:val="0"/>
              <w:rPr>
                <w:color w:val="000000"/>
              </w:rPr>
            </w:pPr>
          </w:p>
        </w:tc>
        <w:tc>
          <w:tcPr>
            <w:tcW w:w="1222" w:type="dxa"/>
            <w:tcBorders>
              <w:top w:val="single" w:sz="6" w:space="0" w:color="000000"/>
              <w:left w:val="double" w:sz="6" w:space="0" w:color="000000"/>
              <w:bottom w:val="double" w:sz="6" w:space="0" w:color="000000"/>
              <w:right w:val="double" w:sz="6" w:space="0" w:color="000000"/>
            </w:tcBorders>
          </w:tcPr>
          <w:p w14:paraId="7A7749EF" w14:textId="77777777" w:rsidR="004819EC" w:rsidRDefault="004819EC">
            <w:pPr>
              <w:widowControl w:val="0"/>
              <w:rPr>
                <w:color w:val="000000"/>
              </w:rPr>
            </w:pPr>
          </w:p>
        </w:tc>
        <w:tc>
          <w:tcPr>
            <w:tcW w:w="1402" w:type="dxa"/>
            <w:tcBorders>
              <w:top w:val="single" w:sz="6" w:space="0" w:color="000000"/>
              <w:left w:val="double" w:sz="6" w:space="0" w:color="000000"/>
              <w:bottom w:val="double" w:sz="6" w:space="0" w:color="000000"/>
              <w:right w:val="double" w:sz="6" w:space="0" w:color="000000"/>
            </w:tcBorders>
          </w:tcPr>
          <w:p w14:paraId="4D5C5786" w14:textId="77777777" w:rsidR="004819EC" w:rsidRDefault="004819EC">
            <w:pPr>
              <w:widowControl w:val="0"/>
              <w:rPr>
                <w:color w:val="000000"/>
              </w:rPr>
            </w:pPr>
          </w:p>
        </w:tc>
        <w:tc>
          <w:tcPr>
            <w:tcW w:w="1346" w:type="dxa"/>
            <w:tcBorders>
              <w:top w:val="single" w:sz="6" w:space="0" w:color="000000"/>
              <w:left w:val="double" w:sz="6" w:space="0" w:color="000000"/>
              <w:bottom w:val="double" w:sz="6" w:space="0" w:color="000000"/>
              <w:right w:val="double" w:sz="6" w:space="0" w:color="000000"/>
            </w:tcBorders>
          </w:tcPr>
          <w:p w14:paraId="6A9699B3" w14:textId="77777777" w:rsidR="004819EC" w:rsidRDefault="004819EC">
            <w:pPr>
              <w:widowControl w:val="0"/>
              <w:rPr>
                <w:color w:val="000000"/>
              </w:rPr>
            </w:pPr>
          </w:p>
        </w:tc>
        <w:tc>
          <w:tcPr>
            <w:tcW w:w="1694" w:type="dxa"/>
            <w:tcBorders>
              <w:top w:val="single" w:sz="6" w:space="0" w:color="000000"/>
              <w:left w:val="double" w:sz="6" w:space="0" w:color="000000"/>
              <w:bottom w:val="double" w:sz="6" w:space="0" w:color="000000"/>
              <w:right w:val="double" w:sz="6" w:space="0" w:color="000000"/>
            </w:tcBorders>
          </w:tcPr>
          <w:p w14:paraId="2E93690E" w14:textId="77777777" w:rsidR="004819EC" w:rsidRDefault="004819EC">
            <w:pPr>
              <w:widowControl w:val="0"/>
              <w:rPr>
                <w:color w:val="000000"/>
              </w:rPr>
            </w:pPr>
          </w:p>
        </w:tc>
      </w:tr>
      <w:tr w:rsidR="004819EC" w14:paraId="74786332" w14:textId="77777777">
        <w:trPr>
          <w:trHeight w:val="553"/>
        </w:trPr>
        <w:tc>
          <w:tcPr>
            <w:tcW w:w="1634" w:type="dxa"/>
            <w:tcBorders>
              <w:top w:val="single" w:sz="6" w:space="0" w:color="000000"/>
              <w:left w:val="double" w:sz="6" w:space="0" w:color="000000"/>
              <w:bottom w:val="double" w:sz="6" w:space="0" w:color="000000"/>
              <w:right w:val="double" w:sz="6" w:space="0" w:color="000000"/>
            </w:tcBorders>
          </w:tcPr>
          <w:p w14:paraId="63907EFE" w14:textId="77777777" w:rsidR="004819EC" w:rsidRDefault="004819EC">
            <w:pPr>
              <w:widowControl w:val="0"/>
              <w:rPr>
                <w:color w:val="000000"/>
              </w:rPr>
            </w:pPr>
          </w:p>
        </w:tc>
        <w:tc>
          <w:tcPr>
            <w:tcW w:w="1700" w:type="dxa"/>
            <w:tcBorders>
              <w:top w:val="single" w:sz="6" w:space="0" w:color="000000"/>
              <w:left w:val="double" w:sz="6" w:space="0" w:color="000000"/>
              <w:bottom w:val="double" w:sz="6" w:space="0" w:color="000000"/>
              <w:right w:val="double" w:sz="6" w:space="0" w:color="000000"/>
            </w:tcBorders>
          </w:tcPr>
          <w:p w14:paraId="3964CEFC" w14:textId="77777777" w:rsidR="004819EC" w:rsidRDefault="004819EC">
            <w:pPr>
              <w:widowControl w:val="0"/>
              <w:rPr>
                <w:color w:val="000000"/>
              </w:rPr>
            </w:pPr>
          </w:p>
        </w:tc>
        <w:tc>
          <w:tcPr>
            <w:tcW w:w="1222" w:type="dxa"/>
            <w:tcBorders>
              <w:top w:val="single" w:sz="6" w:space="0" w:color="000000"/>
              <w:left w:val="double" w:sz="6" w:space="0" w:color="000000"/>
              <w:bottom w:val="double" w:sz="6" w:space="0" w:color="000000"/>
              <w:right w:val="double" w:sz="6" w:space="0" w:color="000000"/>
            </w:tcBorders>
          </w:tcPr>
          <w:p w14:paraId="6B6564EC" w14:textId="77777777" w:rsidR="004819EC" w:rsidRDefault="004819EC">
            <w:pPr>
              <w:widowControl w:val="0"/>
              <w:rPr>
                <w:color w:val="000000"/>
              </w:rPr>
            </w:pPr>
          </w:p>
        </w:tc>
        <w:tc>
          <w:tcPr>
            <w:tcW w:w="1402" w:type="dxa"/>
            <w:tcBorders>
              <w:top w:val="single" w:sz="6" w:space="0" w:color="000000"/>
              <w:left w:val="double" w:sz="6" w:space="0" w:color="000000"/>
              <w:bottom w:val="double" w:sz="6" w:space="0" w:color="000000"/>
              <w:right w:val="double" w:sz="6" w:space="0" w:color="000000"/>
            </w:tcBorders>
          </w:tcPr>
          <w:p w14:paraId="2BDDA799" w14:textId="77777777" w:rsidR="004819EC" w:rsidRDefault="004819EC">
            <w:pPr>
              <w:widowControl w:val="0"/>
              <w:rPr>
                <w:color w:val="000000"/>
              </w:rPr>
            </w:pPr>
          </w:p>
        </w:tc>
        <w:tc>
          <w:tcPr>
            <w:tcW w:w="1346" w:type="dxa"/>
            <w:tcBorders>
              <w:top w:val="single" w:sz="6" w:space="0" w:color="000000"/>
              <w:left w:val="double" w:sz="6" w:space="0" w:color="000000"/>
              <w:bottom w:val="double" w:sz="6" w:space="0" w:color="000000"/>
              <w:right w:val="double" w:sz="6" w:space="0" w:color="000000"/>
            </w:tcBorders>
          </w:tcPr>
          <w:p w14:paraId="717367C7" w14:textId="77777777" w:rsidR="004819EC" w:rsidRDefault="004819EC">
            <w:pPr>
              <w:widowControl w:val="0"/>
              <w:rPr>
                <w:color w:val="000000"/>
              </w:rPr>
            </w:pPr>
          </w:p>
        </w:tc>
        <w:tc>
          <w:tcPr>
            <w:tcW w:w="1694" w:type="dxa"/>
            <w:tcBorders>
              <w:top w:val="single" w:sz="6" w:space="0" w:color="000000"/>
              <w:left w:val="double" w:sz="6" w:space="0" w:color="000000"/>
              <w:bottom w:val="double" w:sz="6" w:space="0" w:color="000000"/>
              <w:right w:val="double" w:sz="6" w:space="0" w:color="000000"/>
            </w:tcBorders>
          </w:tcPr>
          <w:p w14:paraId="73613D45" w14:textId="77777777" w:rsidR="004819EC" w:rsidRDefault="004819EC">
            <w:pPr>
              <w:widowControl w:val="0"/>
              <w:rPr>
                <w:color w:val="000000"/>
              </w:rPr>
            </w:pPr>
          </w:p>
        </w:tc>
      </w:tr>
    </w:tbl>
    <w:p w14:paraId="49825AFE" w14:textId="77777777" w:rsidR="004819EC" w:rsidRDefault="004819EC">
      <w:pPr>
        <w:tabs>
          <w:tab w:val="left" w:pos="-720"/>
          <w:tab w:val="left" w:pos="1080"/>
        </w:tabs>
        <w:spacing w:before="280" w:after="280"/>
        <w:jc w:val="both"/>
        <w:rPr>
          <w:color w:val="000000"/>
        </w:rPr>
      </w:pPr>
    </w:p>
    <w:p w14:paraId="28E9966B" w14:textId="77777777" w:rsidR="004819EC" w:rsidRDefault="004741E6">
      <w:pPr>
        <w:rPr>
          <w:color w:val="000000"/>
        </w:rPr>
      </w:pPr>
      <w:r>
        <w:br w:type="page"/>
      </w:r>
    </w:p>
    <w:p w14:paraId="243C600A" w14:textId="77777777" w:rsidR="004819EC" w:rsidRDefault="004741E6">
      <w:pPr>
        <w:pStyle w:val="Heading2"/>
        <w:spacing w:before="280" w:after="280" w:line="240" w:lineRule="auto"/>
      </w:pPr>
      <w:bookmarkStart w:id="6" w:name="_Toc38373290"/>
      <w:r>
        <w:rPr>
          <w:rStyle w:val="Heading2Char"/>
          <w:b/>
        </w:rPr>
        <w:lastRenderedPageBreak/>
        <w:t>D - Curriculum Vitae (CV) of Professional Staff</w:t>
      </w:r>
      <w:bookmarkEnd w:id="6"/>
      <w:r>
        <w:rPr>
          <w:rStyle w:val="Heading2Char"/>
          <w:b/>
        </w:rPr>
        <w:t xml:space="preserve"> (Minimum three in case of legal person)</w:t>
      </w:r>
    </w:p>
    <w:p w14:paraId="3B3D18F4" w14:textId="77777777" w:rsidR="004819EC" w:rsidRDefault="004741E6">
      <w:pPr>
        <w:numPr>
          <w:ilvl w:val="0"/>
          <w:numId w:val="12"/>
        </w:numPr>
        <w:tabs>
          <w:tab w:val="left" w:pos="360"/>
          <w:tab w:val="right" w:pos="9000"/>
        </w:tabs>
        <w:spacing w:before="280"/>
        <w:ind w:left="360" w:hanging="360"/>
      </w:pPr>
      <w:r>
        <w:rPr>
          <w:bCs/>
          <w:color w:val="000000"/>
        </w:rPr>
        <w:t>Proposed Position</w:t>
      </w:r>
      <w:r>
        <w:rPr>
          <w:color w:val="000000"/>
        </w:rPr>
        <w:t xml:space="preserve"> [</w:t>
      </w:r>
      <w:r>
        <w:rPr>
          <w:iCs/>
          <w:color w:val="000000"/>
        </w:rPr>
        <w:t>only one candidate shall be nominated for each position</w:t>
      </w:r>
      <w:r>
        <w:rPr>
          <w:color w:val="000000"/>
        </w:rPr>
        <w:t xml:space="preserve">]:  </w:t>
      </w:r>
      <w:r>
        <w:rPr>
          <w:color w:val="000000"/>
        </w:rPr>
        <w:tab/>
      </w:r>
    </w:p>
    <w:p w14:paraId="31F320C2" w14:textId="77777777" w:rsidR="004819EC" w:rsidRDefault="004741E6">
      <w:pPr>
        <w:numPr>
          <w:ilvl w:val="0"/>
          <w:numId w:val="12"/>
        </w:numPr>
        <w:tabs>
          <w:tab w:val="left" w:pos="360"/>
          <w:tab w:val="right" w:pos="9000"/>
        </w:tabs>
        <w:ind w:left="357" w:hanging="357"/>
      </w:pPr>
      <w:r>
        <w:rPr>
          <w:bCs/>
          <w:color w:val="000000"/>
        </w:rPr>
        <w:t>Name of Entity</w:t>
      </w:r>
      <w:r>
        <w:rPr>
          <w:color w:val="000000"/>
        </w:rPr>
        <w:t xml:space="preserve"> [</w:t>
      </w:r>
      <w:r>
        <w:rPr>
          <w:iCs/>
          <w:color w:val="000000"/>
        </w:rPr>
        <w:t>Insert name of firm proposing the staff</w:t>
      </w:r>
      <w:r>
        <w:rPr>
          <w:color w:val="000000"/>
        </w:rPr>
        <w:t xml:space="preserve">]:  </w:t>
      </w:r>
      <w:r>
        <w:rPr>
          <w:color w:val="000000"/>
        </w:rPr>
        <w:tab/>
      </w:r>
    </w:p>
    <w:p w14:paraId="573C7D54" w14:textId="77777777" w:rsidR="004819EC" w:rsidRDefault="004741E6">
      <w:pPr>
        <w:numPr>
          <w:ilvl w:val="0"/>
          <w:numId w:val="12"/>
        </w:numPr>
        <w:tabs>
          <w:tab w:val="left" w:pos="360"/>
          <w:tab w:val="right" w:pos="9000"/>
        </w:tabs>
        <w:ind w:left="360" w:hanging="360"/>
      </w:pPr>
      <w:r>
        <w:rPr>
          <w:bCs/>
          <w:color w:val="000000"/>
        </w:rPr>
        <w:t>Name of Staff</w:t>
      </w:r>
      <w:r>
        <w:rPr>
          <w:color w:val="000000"/>
        </w:rPr>
        <w:t xml:space="preserve"> [</w:t>
      </w:r>
      <w:r>
        <w:rPr>
          <w:iCs/>
          <w:color w:val="000000"/>
        </w:rPr>
        <w:t>Insert full name</w:t>
      </w:r>
      <w:r>
        <w:rPr>
          <w:color w:val="000000"/>
        </w:rPr>
        <w:t xml:space="preserve">]:  </w:t>
      </w:r>
      <w:r>
        <w:rPr>
          <w:color w:val="000000"/>
        </w:rPr>
        <w:tab/>
      </w:r>
    </w:p>
    <w:p w14:paraId="46A0EAF6" w14:textId="77777777" w:rsidR="004819EC" w:rsidRDefault="004741E6">
      <w:pPr>
        <w:numPr>
          <w:ilvl w:val="0"/>
          <w:numId w:val="12"/>
        </w:numPr>
        <w:tabs>
          <w:tab w:val="left" w:pos="360"/>
          <w:tab w:val="left" w:pos="5040"/>
          <w:tab w:val="left" w:pos="7186"/>
          <w:tab w:val="right" w:pos="9000"/>
        </w:tabs>
        <w:ind w:left="360" w:hanging="360"/>
      </w:pPr>
      <w:r>
        <w:rPr>
          <w:bCs/>
          <w:color w:val="000000"/>
        </w:rPr>
        <w:t>Date of Birth</w:t>
      </w:r>
      <w:r>
        <w:rPr>
          <w:color w:val="000000"/>
        </w:rPr>
        <w:t xml:space="preserve">:  </w:t>
      </w:r>
      <w:r>
        <w:rPr>
          <w:color w:val="000000"/>
        </w:rPr>
        <w:tab/>
        <w:t xml:space="preserve"> </w:t>
      </w:r>
      <w:r>
        <w:rPr>
          <w:bCs/>
          <w:color w:val="000000"/>
        </w:rPr>
        <w:t>Nationality</w:t>
      </w:r>
      <w:r>
        <w:rPr>
          <w:color w:val="000000"/>
        </w:rPr>
        <w:t xml:space="preserve">:  </w:t>
      </w:r>
      <w:r>
        <w:rPr>
          <w:color w:val="000000"/>
        </w:rPr>
        <w:tab/>
      </w:r>
      <w:r>
        <w:rPr>
          <w:color w:val="000000"/>
        </w:rPr>
        <w:tab/>
      </w:r>
    </w:p>
    <w:p w14:paraId="2662CB57" w14:textId="77777777" w:rsidR="004819EC" w:rsidRDefault="004741E6">
      <w:pPr>
        <w:numPr>
          <w:ilvl w:val="0"/>
          <w:numId w:val="12"/>
        </w:numPr>
        <w:tabs>
          <w:tab w:val="left" w:pos="360"/>
          <w:tab w:val="left" w:pos="5040"/>
          <w:tab w:val="right" w:pos="9000"/>
        </w:tabs>
        <w:ind w:left="360" w:hanging="360"/>
        <w:rPr>
          <w:bCs/>
          <w:color w:val="000000"/>
        </w:rPr>
      </w:pPr>
      <w:r>
        <w:rPr>
          <w:bCs/>
          <w:color w:val="000000"/>
        </w:rPr>
        <w:t xml:space="preserve">CNIC No (if Pakistani): </w:t>
      </w:r>
      <w:r>
        <w:rPr>
          <w:bCs/>
          <w:color w:val="000000"/>
        </w:rPr>
        <w:tab/>
        <w:t xml:space="preserve"> or Passport No: </w:t>
      </w:r>
      <w:r>
        <w:rPr>
          <w:bCs/>
          <w:color w:val="000000"/>
        </w:rPr>
        <w:tab/>
      </w:r>
    </w:p>
    <w:p w14:paraId="371F98A1" w14:textId="77777777" w:rsidR="004819EC" w:rsidRDefault="004741E6">
      <w:pPr>
        <w:numPr>
          <w:ilvl w:val="0"/>
          <w:numId w:val="12"/>
        </w:numPr>
        <w:tabs>
          <w:tab w:val="left" w:pos="360"/>
          <w:tab w:val="right" w:pos="9000"/>
        </w:tabs>
        <w:spacing w:after="280"/>
        <w:ind w:left="360" w:hanging="360"/>
        <w:rPr>
          <w:bCs/>
          <w:color w:val="000000"/>
        </w:rPr>
      </w:pPr>
      <w:r>
        <w:rPr>
          <w:bCs/>
          <w:color w:val="000000"/>
        </w:rPr>
        <w:t xml:space="preserve">Education:  </w:t>
      </w:r>
    </w:p>
    <w:tbl>
      <w:tblPr>
        <w:tblW w:w="9054" w:type="dxa"/>
        <w:tblLayout w:type="fixed"/>
        <w:tblLook w:val="04A0" w:firstRow="1" w:lastRow="0" w:firstColumn="1" w:lastColumn="0" w:noHBand="0" w:noVBand="1"/>
      </w:tblPr>
      <w:tblGrid>
        <w:gridCol w:w="1675"/>
        <w:gridCol w:w="2651"/>
        <w:gridCol w:w="2826"/>
        <w:gridCol w:w="1902"/>
      </w:tblGrid>
      <w:tr w:rsidR="004819EC" w14:paraId="701BB3AB" w14:textId="77777777">
        <w:trPr>
          <w:trHeight w:val="241"/>
        </w:trPr>
        <w:tc>
          <w:tcPr>
            <w:tcW w:w="1675" w:type="dxa"/>
            <w:tcBorders>
              <w:top w:val="single" w:sz="4" w:space="0" w:color="000000"/>
              <w:left w:val="single" w:sz="4" w:space="0" w:color="000000"/>
              <w:bottom w:val="single" w:sz="4" w:space="0" w:color="000000"/>
              <w:right w:val="single" w:sz="4" w:space="0" w:color="000000"/>
            </w:tcBorders>
          </w:tcPr>
          <w:p w14:paraId="522F3207" w14:textId="77777777" w:rsidR="004819EC" w:rsidRDefault="004741E6">
            <w:pPr>
              <w:widowControl w:val="0"/>
              <w:tabs>
                <w:tab w:val="right" w:pos="9000"/>
              </w:tabs>
              <w:rPr>
                <w:color w:val="000000"/>
              </w:rPr>
            </w:pPr>
            <w:r>
              <w:rPr>
                <w:color w:val="000000"/>
              </w:rPr>
              <w:t>Degree</w:t>
            </w:r>
          </w:p>
        </w:tc>
        <w:tc>
          <w:tcPr>
            <w:tcW w:w="2651" w:type="dxa"/>
            <w:tcBorders>
              <w:top w:val="single" w:sz="4" w:space="0" w:color="000000"/>
              <w:left w:val="single" w:sz="4" w:space="0" w:color="000000"/>
              <w:bottom w:val="single" w:sz="4" w:space="0" w:color="000000"/>
              <w:right w:val="single" w:sz="4" w:space="0" w:color="000000"/>
            </w:tcBorders>
          </w:tcPr>
          <w:p w14:paraId="779F12B4" w14:textId="77777777" w:rsidR="004819EC" w:rsidRDefault="004741E6">
            <w:pPr>
              <w:widowControl w:val="0"/>
              <w:tabs>
                <w:tab w:val="right" w:pos="9000"/>
              </w:tabs>
              <w:rPr>
                <w:color w:val="000000"/>
              </w:rPr>
            </w:pPr>
            <w:r>
              <w:rPr>
                <w:color w:val="000000"/>
              </w:rPr>
              <w:t>Major/Minor</w:t>
            </w:r>
          </w:p>
        </w:tc>
        <w:tc>
          <w:tcPr>
            <w:tcW w:w="2826" w:type="dxa"/>
            <w:tcBorders>
              <w:top w:val="single" w:sz="4" w:space="0" w:color="000000"/>
              <w:left w:val="single" w:sz="4" w:space="0" w:color="000000"/>
              <w:bottom w:val="single" w:sz="4" w:space="0" w:color="000000"/>
              <w:right w:val="single" w:sz="4" w:space="0" w:color="000000"/>
            </w:tcBorders>
          </w:tcPr>
          <w:p w14:paraId="2C9D6D44" w14:textId="77777777" w:rsidR="004819EC" w:rsidRDefault="004741E6">
            <w:pPr>
              <w:widowControl w:val="0"/>
              <w:tabs>
                <w:tab w:val="right" w:pos="9000"/>
              </w:tabs>
              <w:rPr>
                <w:color w:val="000000"/>
              </w:rPr>
            </w:pPr>
            <w:r>
              <w:rPr>
                <w:color w:val="000000"/>
              </w:rPr>
              <w:t>Institution</w:t>
            </w:r>
          </w:p>
        </w:tc>
        <w:tc>
          <w:tcPr>
            <w:tcW w:w="1902" w:type="dxa"/>
            <w:tcBorders>
              <w:top w:val="single" w:sz="4" w:space="0" w:color="000000"/>
              <w:left w:val="single" w:sz="4" w:space="0" w:color="000000"/>
              <w:bottom w:val="single" w:sz="4" w:space="0" w:color="000000"/>
              <w:right w:val="single" w:sz="4" w:space="0" w:color="000000"/>
            </w:tcBorders>
          </w:tcPr>
          <w:p w14:paraId="2E759682" w14:textId="77777777" w:rsidR="004819EC" w:rsidRDefault="004741E6">
            <w:pPr>
              <w:widowControl w:val="0"/>
              <w:tabs>
                <w:tab w:val="right" w:pos="9000"/>
              </w:tabs>
              <w:rPr>
                <w:color w:val="000000"/>
              </w:rPr>
            </w:pPr>
            <w:r>
              <w:rPr>
                <w:color w:val="000000"/>
              </w:rPr>
              <w:t>Date (MM/YYYY)</w:t>
            </w:r>
          </w:p>
        </w:tc>
      </w:tr>
      <w:tr w:rsidR="004819EC" w14:paraId="4EE01009" w14:textId="77777777">
        <w:trPr>
          <w:trHeight w:val="140"/>
        </w:trPr>
        <w:tc>
          <w:tcPr>
            <w:tcW w:w="1675" w:type="dxa"/>
            <w:tcBorders>
              <w:top w:val="single" w:sz="4" w:space="0" w:color="000000"/>
              <w:left w:val="single" w:sz="4" w:space="0" w:color="000000"/>
              <w:bottom w:val="single" w:sz="4" w:space="0" w:color="000000"/>
              <w:right w:val="single" w:sz="4" w:space="0" w:color="000000"/>
            </w:tcBorders>
          </w:tcPr>
          <w:p w14:paraId="71C89B08" w14:textId="77777777" w:rsidR="004819EC" w:rsidRDefault="004819EC">
            <w:pPr>
              <w:widowControl w:val="0"/>
              <w:tabs>
                <w:tab w:val="right" w:pos="9000"/>
              </w:tabs>
              <w:rPr>
                <w:bCs/>
                <w:color w:val="000000"/>
              </w:rPr>
            </w:pPr>
          </w:p>
        </w:tc>
        <w:tc>
          <w:tcPr>
            <w:tcW w:w="2651" w:type="dxa"/>
            <w:tcBorders>
              <w:top w:val="single" w:sz="4" w:space="0" w:color="000000"/>
              <w:left w:val="single" w:sz="4" w:space="0" w:color="000000"/>
              <w:bottom w:val="single" w:sz="4" w:space="0" w:color="000000"/>
              <w:right w:val="single" w:sz="4" w:space="0" w:color="000000"/>
            </w:tcBorders>
          </w:tcPr>
          <w:p w14:paraId="37F0821C" w14:textId="77777777" w:rsidR="004819EC" w:rsidRDefault="004819EC">
            <w:pPr>
              <w:widowControl w:val="0"/>
              <w:tabs>
                <w:tab w:val="right" w:pos="9000"/>
              </w:tabs>
              <w:rPr>
                <w:bCs/>
                <w:color w:val="000000"/>
              </w:rPr>
            </w:pPr>
          </w:p>
        </w:tc>
        <w:tc>
          <w:tcPr>
            <w:tcW w:w="2826" w:type="dxa"/>
            <w:tcBorders>
              <w:top w:val="single" w:sz="4" w:space="0" w:color="000000"/>
              <w:left w:val="single" w:sz="4" w:space="0" w:color="000000"/>
              <w:bottom w:val="single" w:sz="4" w:space="0" w:color="000000"/>
              <w:right w:val="single" w:sz="4" w:space="0" w:color="000000"/>
            </w:tcBorders>
          </w:tcPr>
          <w:p w14:paraId="20BC3DEC" w14:textId="77777777" w:rsidR="004819EC" w:rsidRDefault="004819EC">
            <w:pPr>
              <w:widowControl w:val="0"/>
              <w:tabs>
                <w:tab w:val="right" w:pos="9000"/>
              </w:tabs>
              <w:rPr>
                <w:color w:val="000000"/>
              </w:rPr>
            </w:pPr>
          </w:p>
        </w:tc>
        <w:tc>
          <w:tcPr>
            <w:tcW w:w="1902" w:type="dxa"/>
            <w:tcBorders>
              <w:top w:val="single" w:sz="4" w:space="0" w:color="000000"/>
              <w:left w:val="single" w:sz="4" w:space="0" w:color="000000"/>
              <w:bottom w:val="single" w:sz="4" w:space="0" w:color="000000"/>
              <w:right w:val="single" w:sz="4" w:space="0" w:color="000000"/>
            </w:tcBorders>
          </w:tcPr>
          <w:p w14:paraId="70A040BA" w14:textId="77777777" w:rsidR="004819EC" w:rsidRDefault="004819EC">
            <w:pPr>
              <w:widowControl w:val="0"/>
              <w:tabs>
                <w:tab w:val="right" w:pos="9000"/>
              </w:tabs>
              <w:rPr>
                <w:bCs/>
                <w:color w:val="000000"/>
              </w:rPr>
            </w:pPr>
          </w:p>
        </w:tc>
      </w:tr>
    </w:tbl>
    <w:p w14:paraId="04D41BD7" w14:textId="77777777" w:rsidR="004819EC" w:rsidRDefault="004741E6">
      <w:pPr>
        <w:numPr>
          <w:ilvl w:val="0"/>
          <w:numId w:val="12"/>
        </w:numPr>
        <w:tabs>
          <w:tab w:val="left" w:pos="360"/>
          <w:tab w:val="right" w:pos="9000"/>
        </w:tabs>
        <w:spacing w:before="280"/>
        <w:ind w:left="360" w:hanging="360"/>
      </w:pPr>
      <w:r>
        <w:rPr>
          <w:bCs/>
          <w:color w:val="000000"/>
        </w:rPr>
        <w:t>Membership of Professional Associations</w:t>
      </w:r>
      <w:r>
        <w:rPr>
          <w:color w:val="000000"/>
        </w:rPr>
        <w:t xml:space="preserve">: </w:t>
      </w:r>
      <w:r>
        <w:rPr>
          <w:color w:val="000000"/>
        </w:rPr>
        <w:tab/>
      </w:r>
    </w:p>
    <w:p w14:paraId="583CB02A" w14:textId="77777777" w:rsidR="004819EC" w:rsidRDefault="004741E6">
      <w:pPr>
        <w:numPr>
          <w:ilvl w:val="0"/>
          <w:numId w:val="12"/>
        </w:numPr>
        <w:tabs>
          <w:tab w:val="left" w:pos="360"/>
          <w:tab w:val="right" w:pos="9000"/>
        </w:tabs>
        <w:ind w:left="360" w:hanging="360"/>
      </w:pPr>
      <w:r>
        <w:rPr>
          <w:bCs/>
          <w:color w:val="000000"/>
        </w:rPr>
        <w:t>Other Training</w:t>
      </w:r>
      <w:r>
        <w:rPr>
          <w:color w:val="000000"/>
        </w:rPr>
        <w:t xml:space="preserve"> [</w:t>
      </w:r>
      <w:r>
        <w:rPr>
          <w:iCs/>
          <w:color w:val="000000"/>
        </w:rPr>
        <w:t>Indicate</w:t>
      </w:r>
      <w:r>
        <w:rPr>
          <w:color w:val="000000"/>
        </w:rPr>
        <w:t xml:space="preserve"> significant training since degrees under 6 - Education were obtained]: </w:t>
      </w:r>
      <w:r>
        <w:rPr>
          <w:color w:val="000000"/>
        </w:rPr>
        <w:tab/>
      </w:r>
    </w:p>
    <w:p w14:paraId="2B3F29C7" w14:textId="77777777" w:rsidR="004819EC" w:rsidRDefault="004741E6">
      <w:pPr>
        <w:numPr>
          <w:ilvl w:val="0"/>
          <w:numId w:val="12"/>
        </w:numPr>
        <w:tabs>
          <w:tab w:val="left" w:pos="360"/>
          <w:tab w:val="right" w:pos="8640"/>
          <w:tab w:val="right" w:pos="9000"/>
        </w:tabs>
        <w:ind w:left="357" w:hanging="357"/>
        <w:jc w:val="both"/>
      </w:pPr>
      <w:r>
        <w:rPr>
          <w:color w:val="000000"/>
        </w:rPr>
        <w:t>Languages</w:t>
      </w:r>
      <w:r>
        <w:rPr>
          <w:bCs/>
          <w:color w:val="000000"/>
        </w:rPr>
        <w:t xml:space="preserve"> [</w:t>
      </w:r>
      <w:r>
        <w:rPr>
          <w:color w:val="000000"/>
        </w:rPr>
        <w:t>For each language indicate proficiency: good, fair, or poor in speaking, reading, and writing]</w:t>
      </w:r>
      <w:r>
        <w:rPr>
          <w:bCs/>
          <w:color w:val="000000"/>
        </w:rPr>
        <w:t xml:space="preserve">:  </w:t>
      </w:r>
      <w:r>
        <w:rPr>
          <w:color w:val="000000"/>
        </w:rPr>
        <w:tab/>
      </w:r>
      <w:r>
        <w:rPr>
          <w:color w:val="000000"/>
        </w:rPr>
        <w:tab/>
      </w:r>
    </w:p>
    <w:p w14:paraId="31328E10" w14:textId="77777777" w:rsidR="004819EC" w:rsidRDefault="004741E6">
      <w:pPr>
        <w:numPr>
          <w:ilvl w:val="0"/>
          <w:numId w:val="12"/>
        </w:numPr>
        <w:tabs>
          <w:tab w:val="left" w:pos="360"/>
          <w:tab w:val="right" w:pos="9000"/>
        </w:tabs>
        <w:spacing w:after="280"/>
        <w:ind w:left="360" w:hanging="360"/>
      </w:pPr>
      <w:r>
        <w:rPr>
          <w:color w:val="000000"/>
        </w:rPr>
        <w:t>Employment Record</w:t>
      </w:r>
      <w:r>
        <w:rPr>
          <w:bCs/>
          <w:color w:val="000000"/>
        </w:rPr>
        <w:t xml:space="preserve"> </w:t>
      </w:r>
      <w:r>
        <w:rPr>
          <w:color w:val="000000"/>
        </w:rPr>
        <w:t>[Starting with present position, list in reverse order every employment held by staff member since graduation, giving for each employment (see format here below).]:</w:t>
      </w:r>
    </w:p>
    <w:tbl>
      <w:tblPr>
        <w:tblW w:w="9193" w:type="dxa"/>
        <w:tblLayout w:type="fixed"/>
        <w:tblLook w:val="04A0" w:firstRow="1" w:lastRow="0" w:firstColumn="1" w:lastColumn="0" w:noHBand="0" w:noVBand="1"/>
      </w:tblPr>
      <w:tblGrid>
        <w:gridCol w:w="2905"/>
        <w:gridCol w:w="2471"/>
        <w:gridCol w:w="1998"/>
        <w:gridCol w:w="1819"/>
      </w:tblGrid>
      <w:tr w:rsidR="004819EC" w14:paraId="3A7C9278" w14:textId="77777777">
        <w:trPr>
          <w:trHeight w:val="277"/>
        </w:trPr>
        <w:tc>
          <w:tcPr>
            <w:tcW w:w="2905" w:type="dxa"/>
            <w:tcBorders>
              <w:top w:val="single" w:sz="4" w:space="0" w:color="000000"/>
              <w:left w:val="single" w:sz="4" w:space="0" w:color="000000"/>
              <w:bottom w:val="single" w:sz="4" w:space="0" w:color="000000"/>
              <w:right w:val="single" w:sz="4" w:space="0" w:color="000000"/>
            </w:tcBorders>
          </w:tcPr>
          <w:p w14:paraId="7B80BC53" w14:textId="77777777" w:rsidR="004819EC" w:rsidRDefault="004741E6">
            <w:pPr>
              <w:widowControl w:val="0"/>
              <w:tabs>
                <w:tab w:val="right" w:pos="9000"/>
              </w:tabs>
              <w:rPr>
                <w:color w:val="000000"/>
              </w:rPr>
            </w:pPr>
            <w:r>
              <w:rPr>
                <w:color w:val="000000"/>
              </w:rPr>
              <w:t>Employer</w:t>
            </w:r>
          </w:p>
        </w:tc>
        <w:tc>
          <w:tcPr>
            <w:tcW w:w="2471" w:type="dxa"/>
            <w:tcBorders>
              <w:top w:val="single" w:sz="4" w:space="0" w:color="000000"/>
              <w:left w:val="single" w:sz="4" w:space="0" w:color="000000"/>
              <w:bottom w:val="single" w:sz="4" w:space="0" w:color="000000"/>
              <w:right w:val="single" w:sz="4" w:space="0" w:color="000000"/>
            </w:tcBorders>
          </w:tcPr>
          <w:p w14:paraId="14C5A50E" w14:textId="77777777" w:rsidR="004819EC" w:rsidRDefault="004741E6">
            <w:pPr>
              <w:widowControl w:val="0"/>
              <w:tabs>
                <w:tab w:val="right" w:pos="9000"/>
              </w:tabs>
              <w:rPr>
                <w:color w:val="000000"/>
              </w:rPr>
            </w:pPr>
            <w:r>
              <w:rPr>
                <w:color w:val="000000"/>
              </w:rPr>
              <w:t>Position</w:t>
            </w:r>
          </w:p>
        </w:tc>
        <w:tc>
          <w:tcPr>
            <w:tcW w:w="1998" w:type="dxa"/>
            <w:tcBorders>
              <w:top w:val="single" w:sz="4" w:space="0" w:color="000000"/>
              <w:left w:val="single" w:sz="4" w:space="0" w:color="000000"/>
              <w:bottom w:val="single" w:sz="4" w:space="0" w:color="000000"/>
              <w:right w:val="single" w:sz="4" w:space="0" w:color="000000"/>
            </w:tcBorders>
          </w:tcPr>
          <w:p w14:paraId="7D59C8F3" w14:textId="77777777" w:rsidR="004819EC" w:rsidRDefault="004741E6">
            <w:pPr>
              <w:widowControl w:val="0"/>
              <w:tabs>
                <w:tab w:val="right" w:pos="9000"/>
              </w:tabs>
              <w:rPr>
                <w:color w:val="000000"/>
              </w:rPr>
            </w:pPr>
            <w:r>
              <w:rPr>
                <w:color w:val="000000"/>
              </w:rPr>
              <w:t>From (MM/YYYY)</w:t>
            </w:r>
          </w:p>
        </w:tc>
        <w:tc>
          <w:tcPr>
            <w:tcW w:w="1819" w:type="dxa"/>
            <w:tcBorders>
              <w:top w:val="single" w:sz="4" w:space="0" w:color="000000"/>
              <w:left w:val="single" w:sz="4" w:space="0" w:color="000000"/>
              <w:bottom w:val="single" w:sz="4" w:space="0" w:color="000000"/>
              <w:right w:val="single" w:sz="4" w:space="0" w:color="000000"/>
            </w:tcBorders>
          </w:tcPr>
          <w:p w14:paraId="787EFB53" w14:textId="77777777" w:rsidR="004819EC" w:rsidRDefault="004741E6">
            <w:pPr>
              <w:widowControl w:val="0"/>
              <w:tabs>
                <w:tab w:val="right" w:pos="9000"/>
              </w:tabs>
              <w:rPr>
                <w:color w:val="000000"/>
              </w:rPr>
            </w:pPr>
            <w:r>
              <w:rPr>
                <w:color w:val="000000"/>
              </w:rPr>
              <w:t>To (MM/YYYY)</w:t>
            </w:r>
          </w:p>
        </w:tc>
      </w:tr>
      <w:tr w:rsidR="004819EC" w14:paraId="548833B6" w14:textId="77777777">
        <w:trPr>
          <w:trHeight w:val="272"/>
        </w:trPr>
        <w:tc>
          <w:tcPr>
            <w:tcW w:w="2905" w:type="dxa"/>
            <w:tcBorders>
              <w:top w:val="single" w:sz="4" w:space="0" w:color="000000"/>
              <w:left w:val="single" w:sz="4" w:space="0" w:color="000000"/>
              <w:bottom w:val="single" w:sz="4" w:space="0" w:color="000000"/>
              <w:right w:val="single" w:sz="4" w:space="0" w:color="000000"/>
            </w:tcBorders>
          </w:tcPr>
          <w:p w14:paraId="580BCE0C" w14:textId="77777777" w:rsidR="004819EC" w:rsidRDefault="004819EC">
            <w:pPr>
              <w:widowControl w:val="0"/>
              <w:tabs>
                <w:tab w:val="right" w:pos="9000"/>
              </w:tabs>
              <w:rPr>
                <w:bCs/>
                <w:color w:val="000000"/>
              </w:rPr>
            </w:pPr>
          </w:p>
        </w:tc>
        <w:tc>
          <w:tcPr>
            <w:tcW w:w="2471" w:type="dxa"/>
            <w:tcBorders>
              <w:top w:val="single" w:sz="4" w:space="0" w:color="000000"/>
              <w:left w:val="single" w:sz="4" w:space="0" w:color="000000"/>
              <w:bottom w:val="single" w:sz="4" w:space="0" w:color="000000"/>
              <w:right w:val="single" w:sz="4" w:space="0" w:color="000000"/>
            </w:tcBorders>
          </w:tcPr>
          <w:p w14:paraId="57EC9500" w14:textId="77777777" w:rsidR="004819EC" w:rsidRDefault="004819EC">
            <w:pPr>
              <w:widowControl w:val="0"/>
              <w:tabs>
                <w:tab w:val="right" w:pos="9000"/>
              </w:tabs>
              <w:rPr>
                <w:bCs/>
                <w:color w:val="000000"/>
              </w:rPr>
            </w:pPr>
          </w:p>
        </w:tc>
        <w:tc>
          <w:tcPr>
            <w:tcW w:w="1998" w:type="dxa"/>
            <w:tcBorders>
              <w:top w:val="single" w:sz="4" w:space="0" w:color="000000"/>
              <w:left w:val="single" w:sz="4" w:space="0" w:color="000000"/>
              <w:bottom w:val="single" w:sz="4" w:space="0" w:color="000000"/>
              <w:right w:val="single" w:sz="4" w:space="0" w:color="000000"/>
            </w:tcBorders>
          </w:tcPr>
          <w:p w14:paraId="2A1CF765" w14:textId="77777777" w:rsidR="004819EC" w:rsidRDefault="004819EC">
            <w:pPr>
              <w:widowControl w:val="0"/>
              <w:tabs>
                <w:tab w:val="right" w:pos="9000"/>
              </w:tabs>
              <w:rPr>
                <w:color w:val="000000"/>
              </w:rPr>
            </w:pPr>
          </w:p>
        </w:tc>
        <w:tc>
          <w:tcPr>
            <w:tcW w:w="1819" w:type="dxa"/>
            <w:tcBorders>
              <w:top w:val="single" w:sz="4" w:space="0" w:color="000000"/>
              <w:left w:val="single" w:sz="4" w:space="0" w:color="000000"/>
              <w:bottom w:val="single" w:sz="4" w:space="0" w:color="000000"/>
              <w:right w:val="single" w:sz="4" w:space="0" w:color="000000"/>
            </w:tcBorders>
          </w:tcPr>
          <w:p w14:paraId="344BA1BA" w14:textId="77777777" w:rsidR="004819EC" w:rsidRDefault="004819EC">
            <w:pPr>
              <w:widowControl w:val="0"/>
              <w:tabs>
                <w:tab w:val="right" w:pos="9000"/>
              </w:tabs>
              <w:rPr>
                <w:bCs/>
                <w:color w:val="000000"/>
              </w:rPr>
            </w:pPr>
          </w:p>
        </w:tc>
      </w:tr>
      <w:tr w:rsidR="004819EC" w14:paraId="1D680795" w14:textId="77777777">
        <w:trPr>
          <w:trHeight w:val="272"/>
        </w:trPr>
        <w:tc>
          <w:tcPr>
            <w:tcW w:w="2905" w:type="dxa"/>
            <w:tcBorders>
              <w:top w:val="single" w:sz="4" w:space="0" w:color="000000"/>
              <w:bottom w:val="single" w:sz="4" w:space="0" w:color="000000"/>
            </w:tcBorders>
          </w:tcPr>
          <w:p w14:paraId="0834B07A" w14:textId="77777777" w:rsidR="004819EC" w:rsidRDefault="004819EC">
            <w:pPr>
              <w:widowControl w:val="0"/>
              <w:tabs>
                <w:tab w:val="right" w:pos="9000"/>
              </w:tabs>
              <w:rPr>
                <w:bCs/>
                <w:color w:val="000000"/>
              </w:rPr>
            </w:pPr>
          </w:p>
        </w:tc>
        <w:tc>
          <w:tcPr>
            <w:tcW w:w="2471" w:type="dxa"/>
            <w:tcBorders>
              <w:top w:val="single" w:sz="4" w:space="0" w:color="000000"/>
              <w:bottom w:val="single" w:sz="4" w:space="0" w:color="000000"/>
            </w:tcBorders>
          </w:tcPr>
          <w:p w14:paraId="6862E640" w14:textId="77777777" w:rsidR="004819EC" w:rsidRDefault="004819EC">
            <w:pPr>
              <w:widowControl w:val="0"/>
              <w:tabs>
                <w:tab w:val="right" w:pos="9000"/>
              </w:tabs>
              <w:rPr>
                <w:bCs/>
                <w:color w:val="000000"/>
              </w:rPr>
            </w:pPr>
          </w:p>
        </w:tc>
        <w:tc>
          <w:tcPr>
            <w:tcW w:w="1998" w:type="dxa"/>
            <w:tcBorders>
              <w:top w:val="single" w:sz="4" w:space="0" w:color="000000"/>
              <w:bottom w:val="single" w:sz="4" w:space="0" w:color="000000"/>
            </w:tcBorders>
          </w:tcPr>
          <w:p w14:paraId="35280C5A" w14:textId="77777777" w:rsidR="004819EC" w:rsidRDefault="004819EC">
            <w:pPr>
              <w:widowControl w:val="0"/>
              <w:tabs>
                <w:tab w:val="right" w:pos="9000"/>
              </w:tabs>
              <w:rPr>
                <w:color w:val="000000"/>
              </w:rPr>
            </w:pPr>
          </w:p>
        </w:tc>
        <w:tc>
          <w:tcPr>
            <w:tcW w:w="1819" w:type="dxa"/>
            <w:tcBorders>
              <w:top w:val="single" w:sz="4" w:space="0" w:color="000000"/>
              <w:bottom w:val="single" w:sz="4" w:space="0" w:color="000000"/>
            </w:tcBorders>
          </w:tcPr>
          <w:p w14:paraId="5C6EB023" w14:textId="77777777" w:rsidR="004819EC" w:rsidRDefault="004819EC">
            <w:pPr>
              <w:widowControl w:val="0"/>
              <w:tabs>
                <w:tab w:val="right" w:pos="9000"/>
              </w:tabs>
              <w:rPr>
                <w:bCs/>
                <w:color w:val="000000"/>
              </w:rPr>
            </w:pPr>
          </w:p>
        </w:tc>
      </w:tr>
      <w:tr w:rsidR="004819EC" w14:paraId="3A0E43BD" w14:textId="77777777">
        <w:trPr>
          <w:trHeight w:val="865"/>
        </w:trPr>
        <w:tc>
          <w:tcPr>
            <w:tcW w:w="9193" w:type="dxa"/>
            <w:gridSpan w:val="4"/>
            <w:tcBorders>
              <w:top w:val="single" w:sz="4" w:space="0" w:color="000000"/>
              <w:left w:val="single" w:sz="4" w:space="0" w:color="000000"/>
              <w:bottom w:val="single" w:sz="4" w:space="0" w:color="000000"/>
              <w:right w:val="single" w:sz="4" w:space="0" w:color="000000"/>
            </w:tcBorders>
          </w:tcPr>
          <w:p w14:paraId="3AF7A2F1" w14:textId="77777777" w:rsidR="004819EC" w:rsidRDefault="004741E6">
            <w:pPr>
              <w:pStyle w:val="BodyText2"/>
              <w:keepNext/>
              <w:widowControl w:val="0"/>
              <w:tabs>
                <w:tab w:val="left" w:pos="360"/>
                <w:tab w:val="right" w:pos="8640"/>
              </w:tabs>
              <w:spacing w:after="280" w:line="240" w:lineRule="auto"/>
              <w:rPr>
                <w:rFonts w:ascii="Times New Roman" w:hAnsi="Times New Roman"/>
                <w:bCs/>
                <w:color w:val="000000"/>
                <w:sz w:val="24"/>
                <w:szCs w:val="24"/>
              </w:rPr>
            </w:pPr>
            <w:r>
              <w:rPr>
                <w:rFonts w:ascii="Times New Roman" w:hAnsi="Times New Roman"/>
                <w:bCs/>
                <w:color w:val="000000"/>
                <w:sz w:val="24"/>
                <w:szCs w:val="24"/>
              </w:rPr>
              <w:t>11.</w:t>
            </w:r>
            <w:r>
              <w:rPr>
                <w:rFonts w:ascii="Times New Roman" w:hAnsi="Times New Roman"/>
                <w:bCs/>
                <w:color w:val="000000"/>
                <w:sz w:val="24"/>
                <w:szCs w:val="24"/>
              </w:rPr>
              <w:tab/>
              <w:t>Detailed Tasks Assigned</w:t>
            </w:r>
          </w:p>
          <w:p w14:paraId="4932B9CA" w14:textId="77777777" w:rsidR="004819EC" w:rsidRDefault="004741E6">
            <w:pPr>
              <w:pStyle w:val="BodyText2"/>
              <w:keepNext/>
              <w:widowControl w:val="0"/>
              <w:tabs>
                <w:tab w:val="right" w:pos="8640"/>
              </w:tabs>
              <w:spacing w:before="280" w:after="0" w:line="240" w:lineRule="auto"/>
              <w:ind w:left="397"/>
            </w:pPr>
            <w:r>
              <w:rPr>
                <w:rFonts w:ascii="Times New Roman" w:hAnsi="Times New Roman"/>
                <w:color w:val="000000"/>
                <w:sz w:val="24"/>
                <w:szCs w:val="24"/>
              </w:rPr>
              <w:t>[</w:t>
            </w:r>
            <w:r>
              <w:rPr>
                <w:rFonts w:ascii="Times New Roman" w:hAnsi="Times New Roman"/>
                <w:iCs/>
                <w:color w:val="000000"/>
                <w:sz w:val="24"/>
                <w:szCs w:val="24"/>
              </w:rPr>
              <w:t>List all tasks to be performed under this assignment</w:t>
            </w:r>
            <w:r>
              <w:rPr>
                <w:rFonts w:ascii="Times New Roman" w:hAnsi="Times New Roman"/>
                <w:color w:val="000000"/>
                <w:sz w:val="24"/>
                <w:szCs w:val="24"/>
              </w:rPr>
              <w:t>]</w:t>
            </w:r>
          </w:p>
        </w:tc>
      </w:tr>
    </w:tbl>
    <w:p w14:paraId="50497CD4" w14:textId="77777777" w:rsidR="004819EC" w:rsidRDefault="004741E6">
      <w:pPr>
        <w:tabs>
          <w:tab w:val="left" w:pos="2784"/>
        </w:tabs>
        <w:rPr>
          <w:color w:val="000000"/>
        </w:rPr>
      </w:pPr>
      <w:r>
        <w:rPr>
          <w:color w:val="000000"/>
        </w:rPr>
        <w:tab/>
      </w:r>
    </w:p>
    <w:tbl>
      <w:tblPr>
        <w:tblW w:w="9090" w:type="dxa"/>
        <w:tblInd w:w="18" w:type="dxa"/>
        <w:tblLayout w:type="fixed"/>
        <w:tblLook w:val="04A0" w:firstRow="1" w:lastRow="0" w:firstColumn="1" w:lastColumn="0" w:noHBand="0" w:noVBand="1"/>
      </w:tblPr>
      <w:tblGrid>
        <w:gridCol w:w="9090"/>
      </w:tblGrid>
      <w:tr w:rsidR="004819EC" w14:paraId="536FDDF1" w14:textId="77777777">
        <w:tc>
          <w:tcPr>
            <w:tcW w:w="9090" w:type="dxa"/>
            <w:tcBorders>
              <w:top w:val="single" w:sz="4" w:space="0" w:color="000000"/>
              <w:left w:val="single" w:sz="4" w:space="0" w:color="000000"/>
              <w:bottom w:val="single" w:sz="4" w:space="0" w:color="000000"/>
              <w:right w:val="single" w:sz="4" w:space="0" w:color="000000"/>
            </w:tcBorders>
          </w:tcPr>
          <w:p w14:paraId="2E46C2AF" w14:textId="77777777" w:rsidR="004819EC" w:rsidRDefault="004741E6">
            <w:pPr>
              <w:widowControl w:val="0"/>
              <w:tabs>
                <w:tab w:val="left" w:pos="357"/>
                <w:tab w:val="right" w:pos="8712"/>
                <w:tab w:val="right" w:pos="9000"/>
              </w:tabs>
              <w:spacing w:after="280"/>
              <w:ind w:left="357" w:hanging="357"/>
              <w:rPr>
                <w:bCs/>
                <w:color w:val="000000"/>
              </w:rPr>
            </w:pPr>
            <w:r>
              <w:rPr>
                <w:bCs/>
                <w:color w:val="000000"/>
              </w:rPr>
              <w:t>12.</w:t>
            </w:r>
            <w:r>
              <w:rPr>
                <w:bCs/>
                <w:color w:val="000000"/>
              </w:rPr>
              <w:tab/>
              <w:t>Work Undertaken that Best Illustrates Capability to Handle the Tasks Assigned</w:t>
            </w:r>
          </w:p>
          <w:p w14:paraId="6BA77C1A" w14:textId="77777777" w:rsidR="004819EC" w:rsidRDefault="004741E6">
            <w:pPr>
              <w:widowControl w:val="0"/>
              <w:tabs>
                <w:tab w:val="left" w:pos="576"/>
                <w:tab w:val="right" w:pos="8712"/>
                <w:tab w:val="right" w:pos="9000"/>
              </w:tabs>
              <w:spacing w:before="280" w:after="280"/>
              <w:ind w:left="360"/>
            </w:pPr>
            <w:r>
              <w:rPr>
                <w:color w:val="000000"/>
              </w:rPr>
              <w:t>[</w:t>
            </w:r>
            <w:r>
              <w:rPr>
                <w:iCs/>
                <w:color w:val="000000"/>
              </w:rPr>
              <w:t>Among the</w:t>
            </w:r>
            <w:r>
              <w:rPr>
                <w:color w:val="000000"/>
              </w:rPr>
              <w:t xml:space="preserve"> </w:t>
            </w:r>
            <w:r>
              <w:rPr>
                <w:iCs/>
                <w:color w:val="000000"/>
              </w:rPr>
              <w:t>assignments in which the staff has been involved, indicate the following information for</w:t>
            </w:r>
            <w:r>
              <w:rPr>
                <w:color w:val="000000"/>
              </w:rPr>
              <w:t xml:space="preserve"> </w:t>
            </w:r>
            <w:r>
              <w:rPr>
                <w:iCs/>
                <w:color w:val="000000"/>
              </w:rPr>
              <w:t>those assignments that best illustrate staff capability to handle the tasks listed under point 11.</w:t>
            </w:r>
            <w:r>
              <w:rPr>
                <w:color w:val="000000"/>
              </w:rPr>
              <w:t>]</w:t>
            </w:r>
          </w:p>
          <w:p w14:paraId="1350EB0F" w14:textId="77777777" w:rsidR="004819EC" w:rsidRDefault="004741E6">
            <w:pPr>
              <w:widowControl w:val="0"/>
              <w:numPr>
                <w:ilvl w:val="0"/>
                <w:numId w:val="15"/>
              </w:numPr>
              <w:tabs>
                <w:tab w:val="left" w:pos="372"/>
                <w:tab w:val="right" w:pos="8712"/>
              </w:tabs>
              <w:spacing w:before="280" w:after="280"/>
              <w:ind w:left="372" w:hanging="360"/>
              <w:rPr>
                <w:color w:val="000000"/>
              </w:rPr>
            </w:pPr>
            <w:r>
              <w:rPr>
                <w:color w:val="000000"/>
              </w:rPr>
              <w:t>Name of assignment or project &amp; Location: ____________Cost of Project__________</w:t>
            </w:r>
          </w:p>
          <w:p w14:paraId="22564A6F" w14:textId="77777777" w:rsidR="004819EC" w:rsidRDefault="004741E6">
            <w:pPr>
              <w:widowControl w:val="0"/>
              <w:tabs>
                <w:tab w:val="right" w:pos="8712"/>
              </w:tabs>
              <w:spacing w:before="280" w:after="280"/>
              <w:ind w:left="372"/>
              <w:rPr>
                <w:color w:val="000000"/>
              </w:rPr>
            </w:pPr>
            <w:r>
              <w:rPr>
                <w:color w:val="000000"/>
              </w:rPr>
              <w:t xml:space="preserve">Date of Start________________ Date of Completion __________________________    </w:t>
            </w:r>
          </w:p>
          <w:p w14:paraId="63724FB3" w14:textId="77777777" w:rsidR="004819EC" w:rsidRDefault="004741E6">
            <w:pPr>
              <w:widowControl w:val="0"/>
              <w:tabs>
                <w:tab w:val="right" w:pos="8712"/>
                <w:tab w:val="right" w:pos="9000"/>
              </w:tabs>
              <w:spacing w:before="280" w:after="280"/>
              <w:rPr>
                <w:color w:val="000000"/>
              </w:rPr>
            </w:pPr>
            <w:r>
              <w:rPr>
                <w:color w:val="000000"/>
              </w:rPr>
              <w:t>Actual Time Spent on the Project: ____________________________ in months.</w:t>
            </w:r>
          </w:p>
          <w:p w14:paraId="33687BE4" w14:textId="77777777" w:rsidR="004819EC" w:rsidRDefault="004741E6">
            <w:pPr>
              <w:widowControl w:val="0"/>
              <w:tabs>
                <w:tab w:val="right" w:pos="8712"/>
                <w:tab w:val="right" w:pos="9000"/>
              </w:tabs>
              <w:spacing w:before="280" w:after="280"/>
              <w:rPr>
                <w:color w:val="000000"/>
              </w:rPr>
            </w:pPr>
            <w:r>
              <w:rPr>
                <w:color w:val="000000"/>
              </w:rPr>
              <w:t xml:space="preserve">Client:  </w:t>
            </w:r>
            <w:r>
              <w:rPr>
                <w:color w:val="000000"/>
              </w:rPr>
              <w:tab/>
            </w:r>
          </w:p>
          <w:p w14:paraId="4A65A8F4" w14:textId="77777777" w:rsidR="004819EC" w:rsidRDefault="004741E6">
            <w:pPr>
              <w:widowControl w:val="0"/>
              <w:tabs>
                <w:tab w:val="right" w:pos="8712"/>
                <w:tab w:val="right" w:pos="9000"/>
              </w:tabs>
              <w:spacing w:before="280" w:after="280"/>
              <w:rPr>
                <w:color w:val="000000"/>
              </w:rPr>
            </w:pPr>
            <w:r>
              <w:rPr>
                <w:color w:val="000000"/>
              </w:rPr>
              <w:t xml:space="preserve">Main project features:  </w:t>
            </w:r>
            <w:r>
              <w:rPr>
                <w:color w:val="000000"/>
              </w:rPr>
              <w:tab/>
            </w:r>
          </w:p>
          <w:p w14:paraId="390F6B4A" w14:textId="77777777" w:rsidR="004819EC" w:rsidRDefault="004741E6">
            <w:pPr>
              <w:widowControl w:val="0"/>
              <w:tabs>
                <w:tab w:val="right" w:pos="8712"/>
                <w:tab w:val="right" w:pos="9000"/>
              </w:tabs>
              <w:spacing w:before="280" w:after="280"/>
              <w:rPr>
                <w:color w:val="000000"/>
              </w:rPr>
            </w:pPr>
            <w:r>
              <w:rPr>
                <w:color w:val="000000"/>
              </w:rPr>
              <w:t xml:space="preserve">Positions held:  </w:t>
            </w:r>
            <w:r>
              <w:rPr>
                <w:color w:val="000000"/>
              </w:rPr>
              <w:tab/>
            </w:r>
          </w:p>
          <w:p w14:paraId="1F93B6C6" w14:textId="77777777" w:rsidR="004819EC" w:rsidRDefault="004741E6">
            <w:pPr>
              <w:widowControl w:val="0"/>
              <w:tabs>
                <w:tab w:val="right" w:pos="8712"/>
              </w:tabs>
              <w:spacing w:before="280" w:after="280"/>
              <w:rPr>
                <w:color w:val="000000"/>
              </w:rPr>
            </w:pPr>
            <w:r>
              <w:rPr>
                <w:color w:val="000000"/>
              </w:rPr>
              <w:lastRenderedPageBreak/>
              <w:t xml:space="preserve">Activities performed:  </w:t>
            </w:r>
            <w:r>
              <w:rPr>
                <w:color w:val="000000"/>
              </w:rPr>
              <w:tab/>
            </w:r>
          </w:p>
          <w:p w14:paraId="00D788F3" w14:textId="77777777" w:rsidR="004819EC" w:rsidRDefault="004741E6">
            <w:pPr>
              <w:widowControl w:val="0"/>
              <w:tabs>
                <w:tab w:val="right" w:pos="8712"/>
              </w:tabs>
              <w:spacing w:before="280" w:after="280"/>
              <w:rPr>
                <w:color w:val="000000"/>
              </w:rPr>
            </w:pPr>
            <w:r>
              <w:rPr>
                <w:color w:val="000000"/>
              </w:rPr>
              <w:t>2)  Name of assignment or project &amp; Location: ____________Cost of project_________</w:t>
            </w:r>
          </w:p>
          <w:p w14:paraId="67AD7C89" w14:textId="77777777" w:rsidR="004819EC" w:rsidRDefault="004741E6">
            <w:pPr>
              <w:widowControl w:val="0"/>
              <w:tabs>
                <w:tab w:val="right" w:pos="8712"/>
              </w:tabs>
              <w:spacing w:before="280" w:after="280"/>
              <w:rPr>
                <w:color w:val="000000"/>
              </w:rPr>
            </w:pPr>
            <w:r>
              <w:rPr>
                <w:color w:val="000000"/>
              </w:rPr>
              <w:t xml:space="preserve">Date of Start________________ Date of Completion __________________________    </w:t>
            </w:r>
          </w:p>
          <w:p w14:paraId="058F7EB2" w14:textId="77777777" w:rsidR="004819EC" w:rsidRDefault="004741E6">
            <w:pPr>
              <w:widowControl w:val="0"/>
              <w:tabs>
                <w:tab w:val="right" w:pos="8712"/>
                <w:tab w:val="right" w:pos="9000"/>
              </w:tabs>
              <w:spacing w:before="280" w:after="280"/>
              <w:rPr>
                <w:color w:val="000000"/>
              </w:rPr>
            </w:pPr>
            <w:r>
              <w:rPr>
                <w:color w:val="000000"/>
              </w:rPr>
              <w:t>Actual Time Spent on the Project: ____________________________ in months.</w:t>
            </w:r>
          </w:p>
          <w:p w14:paraId="6CFC3952" w14:textId="77777777" w:rsidR="004819EC" w:rsidRDefault="004741E6">
            <w:pPr>
              <w:widowControl w:val="0"/>
              <w:tabs>
                <w:tab w:val="right" w:pos="8712"/>
                <w:tab w:val="right" w:pos="9000"/>
              </w:tabs>
              <w:spacing w:before="280" w:after="280"/>
              <w:rPr>
                <w:color w:val="000000"/>
              </w:rPr>
            </w:pPr>
            <w:r>
              <w:rPr>
                <w:color w:val="000000"/>
              </w:rPr>
              <w:t xml:space="preserve">Client:  </w:t>
            </w:r>
            <w:r>
              <w:rPr>
                <w:color w:val="000000"/>
              </w:rPr>
              <w:tab/>
            </w:r>
          </w:p>
          <w:p w14:paraId="232FE3A5" w14:textId="77777777" w:rsidR="004819EC" w:rsidRDefault="004741E6">
            <w:pPr>
              <w:widowControl w:val="0"/>
              <w:tabs>
                <w:tab w:val="right" w:pos="8712"/>
                <w:tab w:val="right" w:pos="9000"/>
              </w:tabs>
              <w:spacing w:before="280" w:after="280"/>
              <w:rPr>
                <w:color w:val="000000"/>
              </w:rPr>
            </w:pPr>
            <w:r>
              <w:rPr>
                <w:color w:val="000000"/>
              </w:rPr>
              <w:t xml:space="preserve">Main project features:  </w:t>
            </w:r>
            <w:r>
              <w:rPr>
                <w:color w:val="000000"/>
              </w:rPr>
              <w:tab/>
            </w:r>
          </w:p>
          <w:p w14:paraId="7F3CF74C" w14:textId="77777777" w:rsidR="004819EC" w:rsidRDefault="004741E6">
            <w:pPr>
              <w:widowControl w:val="0"/>
              <w:tabs>
                <w:tab w:val="right" w:pos="8712"/>
                <w:tab w:val="right" w:pos="9000"/>
              </w:tabs>
              <w:spacing w:before="280" w:after="280"/>
              <w:rPr>
                <w:color w:val="000000"/>
              </w:rPr>
            </w:pPr>
            <w:r>
              <w:rPr>
                <w:color w:val="000000"/>
              </w:rPr>
              <w:t xml:space="preserve">Positions held:  </w:t>
            </w:r>
            <w:r>
              <w:rPr>
                <w:color w:val="000000"/>
              </w:rPr>
              <w:tab/>
            </w:r>
          </w:p>
          <w:p w14:paraId="60E80DF3" w14:textId="77777777" w:rsidR="004819EC" w:rsidRDefault="004741E6">
            <w:pPr>
              <w:widowControl w:val="0"/>
              <w:tabs>
                <w:tab w:val="right" w:pos="8712"/>
              </w:tabs>
              <w:spacing w:before="280" w:after="280"/>
              <w:rPr>
                <w:color w:val="000000"/>
              </w:rPr>
            </w:pPr>
            <w:r>
              <w:rPr>
                <w:color w:val="000000"/>
              </w:rPr>
              <w:t xml:space="preserve">Activities performed:  </w:t>
            </w:r>
            <w:r>
              <w:rPr>
                <w:color w:val="000000"/>
              </w:rPr>
              <w:tab/>
            </w:r>
          </w:p>
          <w:p w14:paraId="416C207C" w14:textId="77777777" w:rsidR="004819EC" w:rsidRDefault="004741E6">
            <w:pPr>
              <w:widowControl w:val="0"/>
              <w:tabs>
                <w:tab w:val="right" w:pos="8712"/>
              </w:tabs>
              <w:spacing w:before="280" w:after="280"/>
              <w:jc w:val="both"/>
              <w:rPr>
                <w:color w:val="000000"/>
              </w:rPr>
            </w:pPr>
            <w:r>
              <w:rPr>
                <w:color w:val="000000"/>
              </w:rPr>
              <w:t>3) Name of assignment or project &amp; Location: __________Cost of Project__________</w:t>
            </w:r>
          </w:p>
          <w:p w14:paraId="6C26FC87" w14:textId="77777777" w:rsidR="004819EC" w:rsidRDefault="004741E6">
            <w:pPr>
              <w:widowControl w:val="0"/>
              <w:tabs>
                <w:tab w:val="right" w:pos="8712"/>
              </w:tabs>
              <w:spacing w:before="280" w:after="280"/>
              <w:jc w:val="both"/>
              <w:rPr>
                <w:color w:val="000000"/>
              </w:rPr>
            </w:pPr>
            <w:r>
              <w:rPr>
                <w:color w:val="000000"/>
              </w:rPr>
              <w:t xml:space="preserve">Date of Start________________ Date of Completion __________________________    </w:t>
            </w:r>
          </w:p>
          <w:p w14:paraId="2EB2ABD3" w14:textId="77777777" w:rsidR="004819EC" w:rsidRDefault="004741E6">
            <w:pPr>
              <w:widowControl w:val="0"/>
              <w:tabs>
                <w:tab w:val="right" w:pos="8712"/>
                <w:tab w:val="right" w:pos="9000"/>
              </w:tabs>
              <w:spacing w:before="280" w:after="280"/>
              <w:jc w:val="both"/>
              <w:rPr>
                <w:color w:val="000000"/>
              </w:rPr>
            </w:pPr>
            <w:r>
              <w:rPr>
                <w:color w:val="000000"/>
              </w:rPr>
              <w:t>Actual Time Spent on the Project: ____________________________ in months.</w:t>
            </w:r>
          </w:p>
          <w:p w14:paraId="17767CF8" w14:textId="77777777" w:rsidR="004819EC" w:rsidRDefault="004741E6">
            <w:pPr>
              <w:widowControl w:val="0"/>
              <w:tabs>
                <w:tab w:val="right" w:pos="8712"/>
                <w:tab w:val="right" w:pos="9000"/>
              </w:tabs>
              <w:spacing w:before="280" w:after="280"/>
              <w:jc w:val="both"/>
              <w:rPr>
                <w:color w:val="000000"/>
              </w:rPr>
            </w:pPr>
            <w:r>
              <w:rPr>
                <w:color w:val="000000"/>
              </w:rPr>
              <w:t xml:space="preserve">Client:  </w:t>
            </w:r>
            <w:r>
              <w:rPr>
                <w:color w:val="000000"/>
              </w:rPr>
              <w:tab/>
            </w:r>
          </w:p>
          <w:p w14:paraId="37A4FC3A" w14:textId="77777777" w:rsidR="004819EC" w:rsidRDefault="004741E6">
            <w:pPr>
              <w:widowControl w:val="0"/>
              <w:tabs>
                <w:tab w:val="right" w:pos="8712"/>
                <w:tab w:val="right" w:pos="9000"/>
              </w:tabs>
              <w:spacing w:before="280" w:after="280"/>
              <w:jc w:val="both"/>
              <w:rPr>
                <w:color w:val="000000"/>
              </w:rPr>
            </w:pPr>
            <w:r>
              <w:rPr>
                <w:color w:val="000000"/>
              </w:rPr>
              <w:t xml:space="preserve">Main project features:  </w:t>
            </w:r>
            <w:r>
              <w:rPr>
                <w:color w:val="000000"/>
              </w:rPr>
              <w:tab/>
            </w:r>
          </w:p>
          <w:p w14:paraId="4F6D1782" w14:textId="77777777" w:rsidR="004819EC" w:rsidRDefault="004741E6">
            <w:pPr>
              <w:widowControl w:val="0"/>
              <w:tabs>
                <w:tab w:val="right" w:pos="8712"/>
                <w:tab w:val="right" w:pos="9000"/>
              </w:tabs>
              <w:spacing w:before="280" w:after="280"/>
              <w:jc w:val="both"/>
              <w:rPr>
                <w:color w:val="000000"/>
              </w:rPr>
            </w:pPr>
            <w:r>
              <w:rPr>
                <w:color w:val="000000"/>
              </w:rPr>
              <w:t xml:space="preserve">Positions held:  </w:t>
            </w:r>
            <w:r>
              <w:rPr>
                <w:color w:val="000000"/>
              </w:rPr>
              <w:tab/>
            </w:r>
          </w:p>
          <w:p w14:paraId="272BB949" w14:textId="77777777" w:rsidR="004819EC" w:rsidRDefault="004741E6">
            <w:pPr>
              <w:widowControl w:val="0"/>
              <w:tabs>
                <w:tab w:val="right" w:pos="8712"/>
              </w:tabs>
              <w:spacing w:before="280"/>
              <w:jc w:val="both"/>
              <w:rPr>
                <w:color w:val="000000"/>
              </w:rPr>
            </w:pPr>
            <w:r>
              <w:rPr>
                <w:color w:val="000000"/>
              </w:rPr>
              <w:t xml:space="preserve">Activities performed:  </w:t>
            </w:r>
            <w:r>
              <w:rPr>
                <w:color w:val="000000"/>
              </w:rPr>
              <w:tab/>
            </w:r>
          </w:p>
        </w:tc>
      </w:tr>
    </w:tbl>
    <w:p w14:paraId="05A237C7" w14:textId="77777777" w:rsidR="004819EC" w:rsidRDefault="004741E6">
      <w:pPr>
        <w:tabs>
          <w:tab w:val="left" w:pos="360"/>
        </w:tabs>
        <w:spacing w:before="280" w:after="280"/>
        <w:jc w:val="both"/>
        <w:rPr>
          <w:color w:val="000000"/>
        </w:rPr>
      </w:pPr>
      <w:r>
        <w:rPr>
          <w:color w:val="000000"/>
        </w:rPr>
        <w:lastRenderedPageBreak/>
        <w:t>13.</w:t>
      </w:r>
      <w:r>
        <w:rPr>
          <w:color w:val="000000"/>
        </w:rPr>
        <w:tab/>
        <w:t>Certification:</w:t>
      </w:r>
    </w:p>
    <w:p w14:paraId="3B427CE0" w14:textId="77777777" w:rsidR="004819EC" w:rsidRDefault="004741E6">
      <w:pPr>
        <w:pStyle w:val="BodyText2"/>
        <w:tabs>
          <w:tab w:val="right" w:pos="8640"/>
        </w:tabs>
        <w:spacing w:before="280" w:after="280" w:line="240" w:lineRule="auto"/>
        <w:rPr>
          <w:rFonts w:ascii="Times New Roman" w:hAnsi="Times New Roman"/>
          <w:color w:val="000000"/>
          <w:sz w:val="24"/>
          <w:szCs w:val="24"/>
        </w:rPr>
      </w:pPr>
      <w:r>
        <w:rPr>
          <w:rFonts w:ascii="Times New Roman" w:hAnsi="Times New Roman"/>
          <w:color w:val="000000"/>
          <w:sz w:val="24"/>
          <w:szCs w:val="24"/>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00BD5DF8" w14:textId="77777777" w:rsidR="004819EC" w:rsidRDefault="004741E6">
      <w:pPr>
        <w:tabs>
          <w:tab w:val="right" w:pos="7290"/>
          <w:tab w:val="right" w:pos="9000"/>
        </w:tabs>
        <w:spacing w:before="280" w:after="280"/>
        <w:jc w:val="both"/>
        <w:rPr>
          <w:color w:val="000000"/>
        </w:rPr>
      </w:pPr>
      <w:r>
        <w:rPr>
          <w:color w:val="000000"/>
        </w:rPr>
        <w:tab/>
        <w:t xml:space="preserve"> Date:  </w:t>
      </w:r>
      <w:r>
        <w:rPr>
          <w:color w:val="000000"/>
        </w:rPr>
        <w:tab/>
      </w:r>
    </w:p>
    <w:p w14:paraId="7BCA963B" w14:textId="77777777" w:rsidR="004819EC" w:rsidRDefault="004741E6">
      <w:pPr>
        <w:tabs>
          <w:tab w:val="right" w:pos="8902"/>
        </w:tabs>
        <w:spacing w:before="280" w:after="280"/>
        <w:jc w:val="both"/>
        <w:rPr>
          <w:color w:val="000000"/>
        </w:rPr>
      </w:pPr>
      <w:r>
        <w:rPr>
          <w:color w:val="000000"/>
        </w:rPr>
        <w:t>[Signature of staff member or authorized representative of the staff]</w:t>
      </w:r>
      <w:r>
        <w:rPr>
          <w:color w:val="000000"/>
        </w:rPr>
        <w:tab/>
        <w:t>Day/Month/Year</w:t>
      </w:r>
    </w:p>
    <w:p w14:paraId="25F25CE8" w14:textId="77777777" w:rsidR="004819EC" w:rsidRDefault="004741E6">
      <w:pPr>
        <w:pStyle w:val="Header"/>
        <w:tabs>
          <w:tab w:val="right" w:pos="9000"/>
        </w:tabs>
        <w:spacing w:before="280" w:after="280"/>
        <w:rPr>
          <w:rFonts w:ascii="Times New Roman" w:hAnsi="Times New Roman"/>
          <w:color w:val="000000"/>
          <w:sz w:val="24"/>
          <w:szCs w:val="24"/>
          <w:lang w:eastAsia="it-IT"/>
        </w:rPr>
        <w:sectPr w:rsidR="004819EC" w:rsidSect="005B7EC6">
          <w:headerReference w:type="default" r:id="rId14"/>
          <w:footerReference w:type="default" r:id="rId15"/>
          <w:pgSz w:w="11906" w:h="16838"/>
          <w:pgMar w:top="1985" w:right="1111" w:bottom="680" w:left="1797" w:header="720" w:footer="414" w:gutter="0"/>
          <w:cols w:space="720"/>
          <w:formProt w:val="0"/>
          <w:docGrid w:linePitch="326"/>
        </w:sectPr>
      </w:pPr>
      <w:r>
        <w:rPr>
          <w:rFonts w:ascii="Times New Roman" w:hAnsi="Times New Roman"/>
          <w:color w:val="000000"/>
          <w:sz w:val="24"/>
          <w:szCs w:val="24"/>
          <w:lang w:eastAsia="it-IT"/>
        </w:rPr>
        <w:t xml:space="preserve">Full name of authorized representative:  </w:t>
      </w:r>
      <w:r>
        <w:rPr>
          <w:rFonts w:ascii="Times New Roman" w:hAnsi="Times New Roman"/>
          <w:color w:val="000000"/>
          <w:sz w:val="24"/>
          <w:szCs w:val="24"/>
          <w:lang w:eastAsia="it-IT"/>
        </w:rPr>
        <w:tab/>
      </w:r>
    </w:p>
    <w:p w14:paraId="5DE2FEE1" w14:textId="77777777" w:rsidR="004819EC" w:rsidRDefault="004819EC">
      <w:pPr>
        <w:rPr>
          <w:color w:val="000000"/>
        </w:rPr>
      </w:pPr>
    </w:p>
    <w:p w14:paraId="6858EC55" w14:textId="77777777" w:rsidR="004819EC" w:rsidRDefault="004819EC">
      <w:pPr>
        <w:spacing w:line="276" w:lineRule="auto"/>
        <w:ind w:right="48"/>
        <w:jc w:val="center"/>
        <w:rPr>
          <w:color w:val="000000"/>
        </w:rPr>
      </w:pPr>
    </w:p>
    <w:p w14:paraId="366F569D" w14:textId="77777777" w:rsidR="004819EC" w:rsidRDefault="004741E6">
      <w:pPr>
        <w:spacing w:line="276" w:lineRule="auto"/>
        <w:ind w:right="48"/>
        <w:jc w:val="center"/>
        <w:rPr>
          <w:b/>
          <w:color w:val="000000"/>
        </w:rPr>
      </w:pPr>
      <w:r>
        <w:rPr>
          <w:b/>
          <w:color w:val="000000"/>
        </w:rPr>
        <w:t>Schedule IV</w:t>
      </w:r>
    </w:p>
    <w:p w14:paraId="685AA7CA" w14:textId="77777777" w:rsidR="004819EC" w:rsidRDefault="004819EC">
      <w:pPr>
        <w:spacing w:line="276" w:lineRule="auto"/>
        <w:ind w:right="48"/>
        <w:jc w:val="center"/>
        <w:rPr>
          <w:b/>
          <w:color w:val="000000"/>
        </w:rPr>
      </w:pPr>
    </w:p>
    <w:p w14:paraId="78E3D9A7" w14:textId="77777777" w:rsidR="004819EC" w:rsidRDefault="004741E6">
      <w:pPr>
        <w:spacing w:line="276" w:lineRule="auto"/>
        <w:ind w:right="48"/>
        <w:jc w:val="center"/>
        <w:rPr>
          <w:b/>
          <w:color w:val="000000"/>
        </w:rPr>
      </w:pPr>
      <w:r>
        <w:rPr>
          <w:b/>
          <w:color w:val="000000"/>
        </w:rPr>
        <w:t>Application for Appointment of Auditor</w:t>
      </w:r>
    </w:p>
    <w:p w14:paraId="5821E3BD" w14:textId="16B7F004" w:rsidR="004819EC" w:rsidRDefault="004741E6">
      <w:pPr>
        <w:spacing w:line="276" w:lineRule="auto"/>
        <w:ind w:right="48"/>
        <w:jc w:val="center"/>
        <w:rPr>
          <w:b/>
          <w:color w:val="000000"/>
        </w:rPr>
      </w:pPr>
      <w:r>
        <w:rPr>
          <w:b/>
          <w:color w:val="000000"/>
        </w:rPr>
        <w:t>(Clause</w:t>
      </w:r>
      <w:r w:rsidR="000D3399">
        <w:rPr>
          <w:b/>
          <w:color w:val="000000"/>
        </w:rPr>
        <w:t>s 15 and</w:t>
      </w:r>
      <w:r>
        <w:rPr>
          <w:b/>
          <w:color w:val="000000"/>
        </w:rPr>
        <w:t xml:space="preserve"> 16 of the </w:t>
      </w:r>
      <w:r w:rsidR="000D3399">
        <w:rPr>
          <w:b/>
          <w:color w:val="000000"/>
        </w:rPr>
        <w:t>R</w:t>
      </w:r>
      <w:r>
        <w:rPr>
          <w:b/>
          <w:color w:val="000000"/>
        </w:rPr>
        <w:t>egulations)</w:t>
      </w:r>
    </w:p>
    <w:p w14:paraId="272A9E1B" w14:textId="77777777" w:rsidR="004819EC" w:rsidRDefault="004819EC">
      <w:pPr>
        <w:spacing w:line="276" w:lineRule="auto"/>
        <w:ind w:right="48"/>
        <w:jc w:val="center"/>
        <w:rPr>
          <w:color w:val="000000"/>
        </w:rPr>
      </w:pPr>
    </w:p>
    <w:p w14:paraId="2900407C" w14:textId="77777777" w:rsidR="004819EC" w:rsidRDefault="004741E6">
      <w:pPr>
        <w:numPr>
          <w:ilvl w:val="0"/>
          <w:numId w:val="7"/>
        </w:numPr>
        <w:spacing w:after="59" w:line="264" w:lineRule="auto"/>
        <w:ind w:right="297"/>
        <w:rPr>
          <w:color w:val="000000"/>
        </w:rPr>
      </w:pPr>
      <w:r>
        <w:rPr>
          <w:color w:val="000000"/>
        </w:rPr>
        <w:t>Name of Applicant: ________________________________</w:t>
      </w:r>
    </w:p>
    <w:p w14:paraId="09B6A440" w14:textId="77777777" w:rsidR="004819EC" w:rsidRDefault="004741E6">
      <w:pPr>
        <w:numPr>
          <w:ilvl w:val="0"/>
          <w:numId w:val="7"/>
        </w:numPr>
        <w:spacing w:after="59" w:line="264" w:lineRule="auto"/>
        <w:ind w:left="723" w:right="297"/>
        <w:rPr>
          <w:rFonts w:eastAsia="Times New Roman"/>
          <w:color w:val="000000"/>
        </w:rPr>
      </w:pPr>
      <w:r>
        <w:rPr>
          <w:rFonts w:eastAsia="Times New Roman"/>
          <w:color w:val="000000"/>
        </w:rPr>
        <w:t>Registration Number:</w:t>
      </w:r>
      <w:r>
        <w:rPr>
          <w:rFonts w:eastAsia="Times New Roman"/>
          <w:color w:val="000000"/>
        </w:rPr>
        <w:tab/>
        <w:t>_______________________________</w:t>
      </w:r>
    </w:p>
    <w:p w14:paraId="3EC7DE80" w14:textId="77777777" w:rsidR="004819EC" w:rsidRDefault="004741E6">
      <w:pPr>
        <w:numPr>
          <w:ilvl w:val="0"/>
          <w:numId w:val="7"/>
        </w:numPr>
        <w:spacing w:after="59" w:line="264" w:lineRule="auto"/>
        <w:ind w:left="723" w:right="297"/>
        <w:rPr>
          <w:rFonts w:eastAsia="Times New Roman"/>
          <w:color w:val="000000"/>
        </w:rPr>
      </w:pPr>
      <w:r>
        <w:rPr>
          <w:rFonts w:eastAsia="Times New Roman"/>
          <w:color w:val="000000"/>
        </w:rPr>
        <w:t>Address: _________________________________________</w:t>
      </w:r>
    </w:p>
    <w:p w14:paraId="14AFB7A2" w14:textId="77777777" w:rsidR="004819EC" w:rsidRDefault="004741E6">
      <w:pPr>
        <w:pStyle w:val="ListParagraph"/>
        <w:numPr>
          <w:ilvl w:val="0"/>
          <w:numId w:val="7"/>
        </w:numPr>
        <w:spacing w:after="3" w:line="264" w:lineRule="auto"/>
        <w:ind w:left="360" w:right="99"/>
        <w:jc w:val="both"/>
        <w:rPr>
          <w:color w:val="000000"/>
        </w:rPr>
      </w:pPr>
      <w:r>
        <w:rPr>
          <w:color w:val="000000"/>
        </w:rPr>
        <w:t>Person authorized to make the application</w:t>
      </w:r>
    </w:p>
    <w:p w14:paraId="3424813E" w14:textId="77777777" w:rsidR="004819EC" w:rsidRDefault="004741E6">
      <w:pPr>
        <w:pStyle w:val="ListParagraph"/>
        <w:numPr>
          <w:ilvl w:val="1"/>
          <w:numId w:val="7"/>
        </w:numPr>
        <w:spacing w:after="3" w:line="264" w:lineRule="auto"/>
        <w:ind w:left="1080" w:right="99"/>
        <w:jc w:val="both"/>
        <w:rPr>
          <w:color w:val="000000"/>
        </w:rPr>
      </w:pPr>
      <w:r>
        <w:rPr>
          <w:color w:val="000000"/>
        </w:rPr>
        <w:t>Name: __________________________________</w:t>
      </w:r>
    </w:p>
    <w:p w14:paraId="777EF49F" w14:textId="77777777" w:rsidR="004819EC" w:rsidRDefault="004741E6">
      <w:pPr>
        <w:pStyle w:val="ListParagraph"/>
        <w:numPr>
          <w:ilvl w:val="1"/>
          <w:numId w:val="7"/>
        </w:numPr>
        <w:spacing w:after="3" w:line="264" w:lineRule="auto"/>
        <w:ind w:left="1080" w:right="99"/>
        <w:jc w:val="both"/>
        <w:rPr>
          <w:color w:val="000000"/>
        </w:rPr>
      </w:pPr>
      <w:r>
        <w:rPr>
          <w:color w:val="000000"/>
        </w:rPr>
        <w:t>Address: ________________________________</w:t>
      </w:r>
    </w:p>
    <w:p w14:paraId="5C7B7471" w14:textId="77777777" w:rsidR="004819EC" w:rsidRDefault="004741E6">
      <w:pPr>
        <w:pStyle w:val="ListParagraph"/>
        <w:numPr>
          <w:ilvl w:val="1"/>
          <w:numId w:val="7"/>
        </w:numPr>
        <w:spacing w:after="3" w:line="264" w:lineRule="auto"/>
        <w:ind w:left="1080" w:right="99"/>
        <w:jc w:val="both"/>
        <w:rPr>
          <w:color w:val="000000"/>
        </w:rPr>
      </w:pPr>
      <w:r>
        <w:rPr>
          <w:color w:val="000000"/>
        </w:rPr>
        <w:t>CNIC: __________________________________</w:t>
      </w:r>
    </w:p>
    <w:p w14:paraId="072EF67C" w14:textId="77777777" w:rsidR="004819EC" w:rsidRDefault="004741E6">
      <w:pPr>
        <w:pStyle w:val="ListParagraph"/>
        <w:numPr>
          <w:ilvl w:val="1"/>
          <w:numId w:val="7"/>
        </w:numPr>
        <w:spacing w:after="3" w:line="264" w:lineRule="auto"/>
        <w:ind w:left="1080" w:right="99"/>
        <w:jc w:val="both"/>
        <w:rPr>
          <w:color w:val="000000"/>
        </w:rPr>
      </w:pPr>
      <w:r>
        <w:rPr>
          <w:color w:val="000000"/>
        </w:rPr>
        <w:t>Phone: __________________________________</w:t>
      </w:r>
    </w:p>
    <w:p w14:paraId="2FB2A7F3" w14:textId="77777777" w:rsidR="004819EC" w:rsidRDefault="004741E6">
      <w:pPr>
        <w:pStyle w:val="ListParagraph"/>
        <w:numPr>
          <w:ilvl w:val="1"/>
          <w:numId w:val="7"/>
        </w:numPr>
        <w:spacing w:after="3" w:line="264" w:lineRule="auto"/>
        <w:ind w:left="1080" w:right="99"/>
        <w:jc w:val="both"/>
        <w:rPr>
          <w:color w:val="000000"/>
        </w:rPr>
      </w:pPr>
      <w:r>
        <w:rPr>
          <w:color w:val="000000"/>
        </w:rPr>
        <w:t>Email: __________________________________</w:t>
      </w:r>
    </w:p>
    <w:p w14:paraId="73E1D1E4" w14:textId="77777777" w:rsidR="004819EC" w:rsidRDefault="004741E6">
      <w:pPr>
        <w:pStyle w:val="ListParagraph"/>
        <w:numPr>
          <w:ilvl w:val="0"/>
          <w:numId w:val="7"/>
        </w:numPr>
        <w:spacing w:after="243" w:line="264" w:lineRule="auto"/>
        <w:ind w:left="360" w:right="663"/>
        <w:rPr>
          <w:color w:val="000000"/>
        </w:rPr>
      </w:pPr>
      <w:r>
        <w:rPr>
          <w:color w:val="000000"/>
        </w:rPr>
        <w:t>Purpose of the application:</w:t>
      </w:r>
    </w:p>
    <w:p w14:paraId="393E1602" w14:textId="77777777" w:rsidR="004819EC" w:rsidRDefault="004741E6">
      <w:pPr>
        <w:pStyle w:val="ListParagraph"/>
        <w:numPr>
          <w:ilvl w:val="1"/>
          <w:numId w:val="7"/>
        </w:numPr>
        <w:spacing w:after="243" w:line="264" w:lineRule="auto"/>
        <w:ind w:left="1080" w:right="663"/>
        <w:rPr>
          <w:color w:val="000000"/>
        </w:rPr>
      </w:pPr>
      <w:r>
        <w:rPr>
          <w:color w:val="000000"/>
        </w:rPr>
        <w:t>Pre-Accreditation ______</w:t>
      </w:r>
    </w:p>
    <w:p w14:paraId="1DDF2013" w14:textId="77777777" w:rsidR="004819EC" w:rsidRDefault="004741E6">
      <w:pPr>
        <w:pStyle w:val="ListParagraph"/>
        <w:numPr>
          <w:ilvl w:val="1"/>
          <w:numId w:val="7"/>
        </w:numPr>
        <w:spacing w:after="243" w:line="264" w:lineRule="auto"/>
        <w:ind w:left="1080" w:right="663"/>
        <w:rPr>
          <w:color w:val="000000"/>
        </w:rPr>
      </w:pPr>
      <w:r>
        <w:rPr>
          <w:color w:val="000000"/>
        </w:rPr>
        <w:t>Renewal ______</w:t>
      </w:r>
    </w:p>
    <w:p w14:paraId="13DE281C" w14:textId="77777777" w:rsidR="004819EC" w:rsidRDefault="004741E6">
      <w:pPr>
        <w:pStyle w:val="ListParagraph"/>
        <w:numPr>
          <w:ilvl w:val="1"/>
          <w:numId w:val="7"/>
        </w:numPr>
        <w:spacing w:after="243" w:line="264" w:lineRule="auto"/>
        <w:ind w:left="1080" w:right="663"/>
        <w:rPr>
          <w:color w:val="000000"/>
        </w:rPr>
      </w:pPr>
      <w:r>
        <w:rPr>
          <w:color w:val="000000"/>
        </w:rPr>
        <w:t>Annual audit _____</w:t>
      </w:r>
    </w:p>
    <w:p w14:paraId="4CB57E48" w14:textId="77777777" w:rsidR="004819EC" w:rsidRDefault="004741E6">
      <w:pPr>
        <w:pStyle w:val="ListParagraph"/>
        <w:numPr>
          <w:ilvl w:val="1"/>
          <w:numId w:val="7"/>
        </w:numPr>
        <w:spacing w:after="243" w:line="264" w:lineRule="auto"/>
        <w:ind w:left="1080" w:right="663"/>
        <w:rPr>
          <w:color w:val="000000"/>
        </w:rPr>
      </w:pPr>
      <w:r>
        <w:rPr>
          <w:color w:val="000000"/>
        </w:rPr>
        <w:t>Half-yearly audit ____</w:t>
      </w:r>
    </w:p>
    <w:p w14:paraId="69BA6E44" w14:textId="77777777" w:rsidR="004819EC" w:rsidRDefault="004741E6">
      <w:pPr>
        <w:pStyle w:val="ListParagraph"/>
        <w:numPr>
          <w:ilvl w:val="1"/>
          <w:numId w:val="7"/>
        </w:numPr>
        <w:spacing w:after="243" w:line="264" w:lineRule="auto"/>
        <w:ind w:left="1080" w:right="663"/>
        <w:rPr>
          <w:color w:val="000000"/>
        </w:rPr>
      </w:pPr>
      <w:r>
        <w:rPr>
          <w:color w:val="000000"/>
        </w:rPr>
        <w:t>Quarterly audit _____</w:t>
      </w:r>
    </w:p>
    <w:p w14:paraId="302505F0" w14:textId="77777777" w:rsidR="004819EC" w:rsidRDefault="004741E6">
      <w:pPr>
        <w:pStyle w:val="ListParagraph"/>
        <w:numPr>
          <w:ilvl w:val="1"/>
          <w:numId w:val="7"/>
        </w:numPr>
        <w:spacing w:after="243" w:line="264" w:lineRule="auto"/>
        <w:ind w:left="1080" w:right="663"/>
        <w:rPr>
          <w:color w:val="000000"/>
        </w:rPr>
      </w:pPr>
      <w:r>
        <w:rPr>
          <w:color w:val="000000"/>
        </w:rPr>
        <w:t>Other______</w:t>
      </w:r>
    </w:p>
    <w:p w14:paraId="17619CDC" w14:textId="77777777" w:rsidR="004819EC" w:rsidRDefault="004741E6">
      <w:pPr>
        <w:pStyle w:val="ListParagraph"/>
        <w:numPr>
          <w:ilvl w:val="0"/>
          <w:numId w:val="7"/>
        </w:numPr>
        <w:spacing w:after="3" w:line="264" w:lineRule="auto"/>
        <w:ind w:left="360" w:right="99"/>
        <w:rPr>
          <w:rFonts w:eastAsia="Times New Roman"/>
          <w:color w:val="000000"/>
        </w:rPr>
      </w:pPr>
      <w:r>
        <w:rPr>
          <w:rFonts w:eastAsia="Times New Roman"/>
          <w:color w:val="000000"/>
        </w:rPr>
        <w:t>Description of facilities, system and hardware/</w:t>
      </w:r>
      <w:proofErr w:type="spellStart"/>
      <w:r>
        <w:rPr>
          <w:rFonts w:eastAsia="Times New Roman"/>
          <w:color w:val="000000"/>
        </w:rPr>
        <w:t>softwares</w:t>
      </w:r>
      <w:proofErr w:type="spellEnd"/>
      <w:r>
        <w:rPr>
          <w:rFonts w:eastAsia="Times New Roman"/>
          <w:color w:val="000000"/>
        </w:rPr>
        <w:t>:</w:t>
      </w:r>
    </w:p>
    <w:p w14:paraId="16CB6124" w14:textId="77777777" w:rsidR="004819EC" w:rsidRDefault="004741E6">
      <w:pPr>
        <w:pStyle w:val="ListParagraph"/>
        <w:numPr>
          <w:ilvl w:val="0"/>
          <w:numId w:val="7"/>
        </w:numPr>
        <w:spacing w:after="3" w:line="264" w:lineRule="auto"/>
        <w:ind w:left="360" w:right="99"/>
        <w:rPr>
          <w:rFonts w:eastAsia="Times New Roman"/>
          <w:color w:val="000000"/>
        </w:rPr>
      </w:pPr>
      <w:r>
        <w:rPr>
          <w:rFonts w:eastAsia="Times New Roman"/>
          <w:color w:val="000000"/>
        </w:rPr>
        <w:t xml:space="preserve">Name of the proposed auditors (at least two from the Approved Auditors’ List: </w:t>
      </w:r>
    </w:p>
    <w:p w14:paraId="135A64EB" w14:textId="77777777" w:rsidR="004819EC" w:rsidRDefault="004741E6">
      <w:pPr>
        <w:pStyle w:val="ListParagraph"/>
        <w:numPr>
          <w:ilvl w:val="1"/>
          <w:numId w:val="7"/>
        </w:numPr>
        <w:spacing w:after="3" w:line="264" w:lineRule="auto"/>
        <w:ind w:left="1080" w:right="99"/>
        <w:rPr>
          <w:rFonts w:eastAsia="Times New Roman"/>
          <w:color w:val="000000"/>
        </w:rPr>
      </w:pPr>
      <w:r>
        <w:rPr>
          <w:rFonts w:eastAsia="Times New Roman"/>
          <w:color w:val="000000"/>
        </w:rPr>
        <w:t>____________</w:t>
      </w:r>
    </w:p>
    <w:p w14:paraId="0DDE3FC0" w14:textId="77777777" w:rsidR="004819EC" w:rsidRDefault="004741E6">
      <w:pPr>
        <w:pStyle w:val="ListParagraph"/>
        <w:numPr>
          <w:ilvl w:val="1"/>
          <w:numId w:val="7"/>
        </w:numPr>
        <w:spacing w:after="3" w:line="264" w:lineRule="auto"/>
        <w:ind w:left="1080" w:right="99" w:firstLine="0"/>
        <w:rPr>
          <w:rFonts w:eastAsia="Times New Roman"/>
          <w:color w:val="000000"/>
        </w:rPr>
      </w:pPr>
      <w:r>
        <w:rPr>
          <w:rFonts w:eastAsia="Times New Roman"/>
          <w:color w:val="000000"/>
        </w:rPr>
        <w:t>____________</w:t>
      </w:r>
    </w:p>
    <w:p w14:paraId="22405AF4" w14:textId="77777777" w:rsidR="004819EC" w:rsidRDefault="004741E6">
      <w:pPr>
        <w:pStyle w:val="ListParagraph"/>
        <w:numPr>
          <w:ilvl w:val="0"/>
          <w:numId w:val="7"/>
        </w:numPr>
        <w:spacing w:after="3" w:line="264" w:lineRule="auto"/>
        <w:ind w:left="360" w:right="99"/>
        <w:rPr>
          <w:rFonts w:eastAsia="Times New Roman"/>
          <w:color w:val="000000"/>
        </w:rPr>
      </w:pPr>
      <w:r>
        <w:rPr>
          <w:rFonts w:eastAsia="Times New Roman"/>
          <w:color w:val="000000"/>
        </w:rPr>
        <w:t>Date of last audit: ___________________________</w:t>
      </w:r>
    </w:p>
    <w:p w14:paraId="19EE10F1" w14:textId="77777777" w:rsidR="004819EC" w:rsidRDefault="004741E6">
      <w:pPr>
        <w:pStyle w:val="ListParagraph"/>
        <w:numPr>
          <w:ilvl w:val="0"/>
          <w:numId w:val="7"/>
        </w:numPr>
        <w:spacing w:after="3" w:line="264" w:lineRule="auto"/>
        <w:ind w:left="360" w:right="99"/>
        <w:rPr>
          <w:color w:val="000000"/>
        </w:rPr>
      </w:pPr>
      <w:r>
        <w:rPr>
          <w:color w:val="000000"/>
        </w:rPr>
        <w:t>Any other information</w:t>
      </w:r>
      <w:r>
        <w:rPr>
          <w:color w:val="000000"/>
        </w:rPr>
        <w:tab/>
        <w:t>______________________</w:t>
      </w:r>
    </w:p>
    <w:p w14:paraId="5D0CC045" w14:textId="77777777" w:rsidR="004819EC" w:rsidRDefault="004741E6">
      <w:pPr>
        <w:pStyle w:val="ListParagraph"/>
        <w:numPr>
          <w:ilvl w:val="0"/>
          <w:numId w:val="7"/>
        </w:numPr>
        <w:spacing w:after="3" w:line="264" w:lineRule="auto"/>
        <w:ind w:left="360" w:right="99"/>
      </w:pPr>
      <w:r>
        <w:rPr>
          <w:color w:val="000000"/>
        </w:rPr>
        <w:t>Details of operational centres:</w:t>
      </w:r>
      <w:r>
        <w:rPr>
          <w:rFonts w:eastAsia="Times New Roman"/>
          <w:color w:val="000000"/>
        </w:rPr>
        <w:t xml:space="preserve"> _______________________________</w:t>
      </w:r>
    </w:p>
    <w:p w14:paraId="4D390549" w14:textId="77777777" w:rsidR="004819EC" w:rsidRDefault="004741E6">
      <w:pPr>
        <w:pStyle w:val="ListParagraph"/>
        <w:numPr>
          <w:ilvl w:val="0"/>
          <w:numId w:val="7"/>
        </w:numPr>
        <w:spacing w:after="3" w:line="264" w:lineRule="auto"/>
        <w:ind w:left="360" w:right="99"/>
        <w:rPr>
          <w:color w:val="000000"/>
        </w:rPr>
      </w:pPr>
      <w:r>
        <w:rPr>
          <w:color w:val="000000"/>
        </w:rPr>
        <w:t>Annexure A (Covering letter) attached? Yes or No (circle correct answer)</w:t>
      </w:r>
    </w:p>
    <w:p w14:paraId="1F8CA2C7" w14:textId="77777777" w:rsidR="004819EC" w:rsidRDefault="004741E6">
      <w:pPr>
        <w:pStyle w:val="ListParagraph"/>
        <w:numPr>
          <w:ilvl w:val="0"/>
          <w:numId w:val="7"/>
        </w:numPr>
        <w:spacing w:after="3" w:line="264" w:lineRule="auto"/>
        <w:ind w:left="360" w:right="99"/>
        <w:rPr>
          <w:color w:val="000000"/>
        </w:rPr>
      </w:pPr>
      <w:r>
        <w:rPr>
          <w:color w:val="000000"/>
        </w:rPr>
        <w:t>Proof of payment: [attach evidence]</w:t>
      </w:r>
    </w:p>
    <w:p w14:paraId="714D7D4A" w14:textId="77777777" w:rsidR="004819EC" w:rsidRDefault="004819EC">
      <w:pPr>
        <w:spacing w:after="3" w:line="264" w:lineRule="auto"/>
        <w:ind w:right="99"/>
        <w:rPr>
          <w:color w:val="000000"/>
        </w:rPr>
      </w:pPr>
    </w:p>
    <w:p w14:paraId="44CC6749" w14:textId="77777777" w:rsidR="004819EC" w:rsidRDefault="004819EC">
      <w:pPr>
        <w:jc w:val="both"/>
        <w:rPr>
          <w:color w:val="000000"/>
          <w:lang w:val="en-US"/>
        </w:rPr>
      </w:pPr>
    </w:p>
    <w:p w14:paraId="70A32878" w14:textId="77777777" w:rsidR="004819EC" w:rsidRDefault="004741E6">
      <w:pPr>
        <w:jc w:val="both"/>
        <w:rPr>
          <w:color w:val="000000"/>
          <w:lang w:val="en-US"/>
        </w:rPr>
      </w:pPr>
      <w:r>
        <w:rPr>
          <w:color w:val="000000"/>
          <w:lang w:val="en-US"/>
        </w:rPr>
        <w:t>__________________</w:t>
      </w:r>
    </w:p>
    <w:p w14:paraId="3E547257" w14:textId="77777777" w:rsidR="004819EC" w:rsidRDefault="004741E6">
      <w:pPr>
        <w:jc w:val="both"/>
        <w:rPr>
          <w:color w:val="000000"/>
          <w:lang w:val="en-US"/>
        </w:rPr>
      </w:pPr>
      <w:r>
        <w:rPr>
          <w:color w:val="000000"/>
          <w:lang w:val="en-US"/>
        </w:rPr>
        <w:t>For &amp; on behalf of</w:t>
      </w:r>
    </w:p>
    <w:p w14:paraId="48B33910" w14:textId="77777777" w:rsidR="004819EC" w:rsidRDefault="004741E6">
      <w:pPr>
        <w:jc w:val="both"/>
        <w:rPr>
          <w:color w:val="000000"/>
          <w:lang w:val="en-US"/>
        </w:rPr>
      </w:pPr>
      <w:r>
        <w:rPr>
          <w:color w:val="000000"/>
          <w:lang w:val="en-US"/>
        </w:rPr>
        <w:t>[Name], [designation] and [official seal]</w:t>
      </w:r>
    </w:p>
    <w:p w14:paraId="1EA10344" w14:textId="77777777" w:rsidR="004819EC" w:rsidRDefault="004819EC">
      <w:pPr>
        <w:pStyle w:val="NoSpacing"/>
        <w:rPr>
          <w:rFonts w:eastAsia="Times New Roman"/>
          <w:color w:val="000000"/>
        </w:rPr>
      </w:pPr>
    </w:p>
    <w:p w14:paraId="22070320" w14:textId="77777777" w:rsidR="004819EC" w:rsidRDefault="004741E6">
      <w:pPr>
        <w:tabs>
          <w:tab w:val="center" w:pos="569"/>
          <w:tab w:val="center" w:pos="8005"/>
        </w:tabs>
        <w:spacing w:after="951" w:line="264" w:lineRule="auto"/>
        <w:rPr>
          <w:rFonts w:eastAsia="Times New Roman"/>
          <w:color w:val="000000"/>
        </w:rPr>
      </w:pPr>
      <w:r>
        <w:rPr>
          <w:rFonts w:eastAsia="Times New Roman"/>
          <w:color w:val="000000"/>
        </w:rPr>
        <w:t>Certificate:</w:t>
      </w:r>
    </w:p>
    <w:p w14:paraId="020F97AE" w14:textId="77777777" w:rsidR="004819EC" w:rsidRDefault="004741E6">
      <w:pPr>
        <w:tabs>
          <w:tab w:val="center" w:pos="569"/>
          <w:tab w:val="center" w:pos="8005"/>
        </w:tabs>
        <w:spacing w:after="951" w:line="264" w:lineRule="auto"/>
        <w:rPr>
          <w:rFonts w:eastAsia="Times New Roman"/>
          <w:color w:val="000000"/>
        </w:rPr>
      </w:pPr>
      <w:r>
        <w:rPr>
          <w:rFonts w:eastAsia="Times New Roman"/>
          <w:color w:val="000000"/>
        </w:rPr>
        <w:t>I [add name] and [designation] the applicant certify that the contents of the above application are true and to the best of my knowledge and belief.</w:t>
      </w:r>
      <w:r>
        <w:br w:type="page"/>
      </w:r>
    </w:p>
    <w:p w14:paraId="2B3A9267" w14:textId="77777777" w:rsidR="004819EC" w:rsidRDefault="004741E6">
      <w:pPr>
        <w:spacing w:line="276" w:lineRule="auto"/>
        <w:ind w:right="48"/>
        <w:jc w:val="center"/>
        <w:rPr>
          <w:b/>
          <w:color w:val="000000"/>
        </w:rPr>
      </w:pPr>
      <w:r>
        <w:rPr>
          <w:b/>
          <w:color w:val="000000"/>
        </w:rPr>
        <w:lastRenderedPageBreak/>
        <w:t>Schedule V</w:t>
      </w:r>
    </w:p>
    <w:p w14:paraId="010F4900" w14:textId="77777777" w:rsidR="004819EC" w:rsidRDefault="004819EC">
      <w:pPr>
        <w:spacing w:line="276" w:lineRule="auto"/>
        <w:ind w:right="48"/>
        <w:jc w:val="center"/>
        <w:rPr>
          <w:b/>
          <w:color w:val="000000"/>
        </w:rPr>
      </w:pPr>
    </w:p>
    <w:p w14:paraId="4270255F" w14:textId="77777777" w:rsidR="004819EC" w:rsidRDefault="004741E6">
      <w:pPr>
        <w:spacing w:line="276" w:lineRule="auto"/>
        <w:ind w:right="48"/>
        <w:jc w:val="center"/>
        <w:rPr>
          <w:b/>
          <w:color w:val="000000"/>
        </w:rPr>
      </w:pPr>
      <w:r>
        <w:rPr>
          <w:b/>
          <w:color w:val="000000"/>
        </w:rPr>
        <w:t>Parameters of the Audit</w:t>
      </w:r>
    </w:p>
    <w:p w14:paraId="635672F8" w14:textId="4A57BAD5" w:rsidR="004819EC" w:rsidRDefault="004741E6">
      <w:pPr>
        <w:spacing w:line="276" w:lineRule="auto"/>
        <w:ind w:right="48"/>
        <w:jc w:val="center"/>
        <w:rPr>
          <w:b/>
          <w:color w:val="000000"/>
        </w:rPr>
      </w:pPr>
      <w:r>
        <w:rPr>
          <w:b/>
          <w:color w:val="000000"/>
        </w:rPr>
        <w:t xml:space="preserve">(as per Clause </w:t>
      </w:r>
      <w:r w:rsidR="006B26D4">
        <w:rPr>
          <w:b/>
          <w:color w:val="000000"/>
        </w:rPr>
        <w:t>20</w:t>
      </w:r>
      <w:r>
        <w:rPr>
          <w:b/>
          <w:color w:val="000000"/>
        </w:rPr>
        <w:t>)</w:t>
      </w:r>
    </w:p>
    <w:p w14:paraId="06858803" w14:textId="77777777" w:rsidR="004819EC" w:rsidRDefault="004741E6">
      <w:pPr>
        <w:pStyle w:val="ListParagraph"/>
        <w:numPr>
          <w:ilvl w:val="1"/>
          <w:numId w:val="16"/>
        </w:numPr>
        <w:spacing w:line="276" w:lineRule="auto"/>
        <w:jc w:val="both"/>
        <w:rPr>
          <w:color w:val="000000"/>
        </w:rPr>
      </w:pPr>
      <w:r>
        <w:rPr>
          <w:color w:val="000000"/>
        </w:rPr>
        <w:t>Certification Practice Statement;</w:t>
      </w:r>
    </w:p>
    <w:p w14:paraId="4BBF8E7E" w14:textId="77777777" w:rsidR="004819EC" w:rsidRDefault="004741E6">
      <w:pPr>
        <w:pStyle w:val="ListParagraph"/>
        <w:numPr>
          <w:ilvl w:val="1"/>
          <w:numId w:val="16"/>
        </w:numPr>
        <w:spacing w:line="276" w:lineRule="auto"/>
        <w:jc w:val="both"/>
        <w:rPr>
          <w:color w:val="000000"/>
        </w:rPr>
      </w:pPr>
      <w:r>
        <w:rPr>
          <w:color w:val="000000"/>
        </w:rPr>
        <w:t>Documentation and forms used by the Certification Service Provider for conducting its processes and security procedures;</w:t>
      </w:r>
    </w:p>
    <w:p w14:paraId="0ECA427B" w14:textId="186EBB3E"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t xml:space="preserve">Use of appropriate security and crypto measures as per Standards prescribed by the </w:t>
      </w:r>
      <w:r w:rsidR="0062383B">
        <w:rPr>
          <w:rFonts w:eastAsia="Times New Roman"/>
          <w:color w:val="000000"/>
        </w:rPr>
        <w:t>Certification Council</w:t>
      </w:r>
      <w:r>
        <w:rPr>
          <w:rFonts w:eastAsia="Times New Roman"/>
          <w:color w:val="000000"/>
        </w:rPr>
        <w:t>;</w:t>
      </w:r>
    </w:p>
    <w:p w14:paraId="00651FD6" w14:textId="77777777" w:rsidR="004819EC" w:rsidRDefault="004741E6">
      <w:pPr>
        <w:pStyle w:val="ListParagraph"/>
        <w:numPr>
          <w:ilvl w:val="1"/>
          <w:numId w:val="16"/>
        </w:numPr>
        <w:spacing w:line="276" w:lineRule="auto"/>
        <w:jc w:val="both"/>
        <w:rPr>
          <w:color w:val="000000"/>
        </w:rPr>
      </w:pPr>
      <w:r>
        <w:rPr>
          <w:color w:val="000000"/>
        </w:rPr>
        <w:t>Risk management related documentation;</w:t>
      </w:r>
    </w:p>
    <w:p w14:paraId="4282FC3B" w14:textId="77777777" w:rsidR="004819EC" w:rsidRDefault="004741E6">
      <w:pPr>
        <w:pStyle w:val="ListParagraph"/>
        <w:numPr>
          <w:ilvl w:val="1"/>
          <w:numId w:val="16"/>
        </w:numPr>
        <w:spacing w:line="276" w:lineRule="auto"/>
        <w:jc w:val="both"/>
        <w:rPr>
          <w:color w:val="000000"/>
        </w:rPr>
      </w:pPr>
      <w:r>
        <w:rPr>
          <w:color w:val="000000"/>
        </w:rPr>
        <w:t>Business continuity related documentation;</w:t>
      </w:r>
    </w:p>
    <w:p w14:paraId="361332B6" w14:textId="77777777" w:rsidR="004819EC" w:rsidRDefault="004741E6">
      <w:pPr>
        <w:pStyle w:val="ListParagraph"/>
        <w:numPr>
          <w:ilvl w:val="1"/>
          <w:numId w:val="16"/>
        </w:numPr>
        <w:spacing w:line="276" w:lineRule="auto"/>
        <w:jc w:val="both"/>
        <w:rPr>
          <w:color w:val="000000"/>
        </w:rPr>
      </w:pPr>
      <w:r>
        <w:rPr>
          <w:color w:val="000000"/>
        </w:rPr>
        <w:t>Incident management related documentation;</w:t>
      </w:r>
    </w:p>
    <w:p w14:paraId="198D38BA" w14:textId="77777777" w:rsidR="004819EC" w:rsidRDefault="004741E6">
      <w:pPr>
        <w:pStyle w:val="ListParagraph"/>
        <w:numPr>
          <w:ilvl w:val="1"/>
          <w:numId w:val="16"/>
        </w:numPr>
        <w:spacing w:line="276" w:lineRule="auto"/>
        <w:jc w:val="both"/>
        <w:rPr>
          <w:color w:val="000000"/>
        </w:rPr>
      </w:pPr>
      <w:r>
        <w:rPr>
          <w:color w:val="000000"/>
        </w:rPr>
        <w:t>Physical controls and infrastructure;</w:t>
      </w:r>
    </w:p>
    <w:p w14:paraId="59C5EB6B" w14:textId="77777777" w:rsidR="004819EC" w:rsidRDefault="004741E6">
      <w:pPr>
        <w:pStyle w:val="ListParagraph"/>
        <w:numPr>
          <w:ilvl w:val="2"/>
          <w:numId w:val="16"/>
        </w:numPr>
        <w:spacing w:line="276" w:lineRule="auto"/>
        <w:jc w:val="both"/>
        <w:rPr>
          <w:rFonts w:eastAsia="Times New Roman"/>
          <w:color w:val="000000"/>
        </w:rPr>
      </w:pPr>
      <w:r>
        <w:rPr>
          <w:rFonts w:eastAsia="Times New Roman"/>
          <w:color w:val="000000"/>
        </w:rPr>
        <w:t>Site location and construction</w:t>
      </w:r>
    </w:p>
    <w:p w14:paraId="18E55C63" w14:textId="77777777" w:rsidR="004819EC" w:rsidRDefault="004741E6">
      <w:pPr>
        <w:pStyle w:val="ListParagraph"/>
        <w:numPr>
          <w:ilvl w:val="2"/>
          <w:numId w:val="16"/>
        </w:numPr>
        <w:spacing w:line="276" w:lineRule="auto"/>
        <w:jc w:val="both"/>
        <w:rPr>
          <w:rFonts w:eastAsia="Times New Roman"/>
          <w:color w:val="000000"/>
        </w:rPr>
      </w:pPr>
      <w:r>
        <w:rPr>
          <w:rFonts w:eastAsia="Times New Roman"/>
          <w:color w:val="000000"/>
        </w:rPr>
        <w:t>Physical access controls, including authentication controls to control and restrict access on the premises</w:t>
      </w:r>
    </w:p>
    <w:p w14:paraId="321606C0" w14:textId="77777777" w:rsidR="004819EC" w:rsidRDefault="004741E6">
      <w:pPr>
        <w:pStyle w:val="ListParagraph"/>
        <w:numPr>
          <w:ilvl w:val="2"/>
          <w:numId w:val="16"/>
        </w:numPr>
        <w:spacing w:line="276" w:lineRule="auto"/>
        <w:jc w:val="both"/>
        <w:rPr>
          <w:rFonts w:eastAsia="Times New Roman"/>
          <w:color w:val="000000"/>
        </w:rPr>
      </w:pPr>
      <w:r>
        <w:rPr>
          <w:rFonts w:eastAsia="Times New Roman"/>
          <w:color w:val="000000"/>
        </w:rPr>
        <w:t>Power and air conditioning</w:t>
      </w:r>
    </w:p>
    <w:p w14:paraId="120DC3DA" w14:textId="77777777" w:rsidR="004819EC" w:rsidRDefault="004741E6">
      <w:pPr>
        <w:pStyle w:val="ListParagraph"/>
        <w:numPr>
          <w:ilvl w:val="2"/>
          <w:numId w:val="16"/>
        </w:numPr>
        <w:spacing w:line="276" w:lineRule="auto"/>
        <w:jc w:val="both"/>
        <w:rPr>
          <w:rFonts w:eastAsia="Times New Roman"/>
          <w:color w:val="000000"/>
        </w:rPr>
      </w:pPr>
      <w:r>
        <w:rPr>
          <w:rFonts w:eastAsia="Times New Roman"/>
          <w:color w:val="000000"/>
        </w:rPr>
        <w:t>Water exposure</w:t>
      </w:r>
    </w:p>
    <w:p w14:paraId="351F3C57" w14:textId="77777777" w:rsidR="004819EC" w:rsidRDefault="004741E6">
      <w:pPr>
        <w:pStyle w:val="ListParagraph"/>
        <w:numPr>
          <w:ilvl w:val="2"/>
          <w:numId w:val="16"/>
        </w:numPr>
        <w:spacing w:line="276" w:lineRule="auto"/>
        <w:jc w:val="both"/>
        <w:rPr>
          <w:rFonts w:eastAsia="Times New Roman"/>
          <w:color w:val="000000"/>
        </w:rPr>
      </w:pPr>
      <w:r>
        <w:rPr>
          <w:rFonts w:eastAsia="Times New Roman"/>
          <w:color w:val="000000"/>
        </w:rPr>
        <w:t>Fire prevention and protection</w:t>
      </w:r>
    </w:p>
    <w:p w14:paraId="0A5AADA6" w14:textId="77777777" w:rsidR="004819EC" w:rsidRDefault="004741E6">
      <w:pPr>
        <w:pStyle w:val="ListParagraph"/>
        <w:numPr>
          <w:ilvl w:val="2"/>
          <w:numId w:val="16"/>
        </w:numPr>
        <w:spacing w:line="276" w:lineRule="auto"/>
        <w:jc w:val="both"/>
        <w:rPr>
          <w:rFonts w:eastAsia="Times New Roman"/>
          <w:color w:val="000000"/>
        </w:rPr>
      </w:pPr>
      <w:r>
        <w:rPr>
          <w:rFonts w:eastAsia="Times New Roman"/>
          <w:color w:val="000000"/>
        </w:rPr>
        <w:t>Media storage</w:t>
      </w:r>
    </w:p>
    <w:p w14:paraId="53C47D30" w14:textId="77777777" w:rsidR="004819EC" w:rsidRDefault="004741E6">
      <w:pPr>
        <w:pStyle w:val="ListParagraph"/>
        <w:numPr>
          <w:ilvl w:val="2"/>
          <w:numId w:val="16"/>
        </w:numPr>
        <w:spacing w:line="276" w:lineRule="auto"/>
        <w:jc w:val="both"/>
        <w:rPr>
          <w:rFonts w:eastAsia="Times New Roman"/>
          <w:color w:val="000000"/>
        </w:rPr>
      </w:pPr>
      <w:r>
        <w:rPr>
          <w:rFonts w:eastAsia="Times New Roman"/>
          <w:color w:val="000000"/>
        </w:rPr>
        <w:t>Waste disposal</w:t>
      </w:r>
    </w:p>
    <w:p w14:paraId="34038A02" w14:textId="77777777" w:rsidR="004819EC" w:rsidRDefault="004741E6">
      <w:pPr>
        <w:pStyle w:val="ListParagraph"/>
        <w:numPr>
          <w:ilvl w:val="2"/>
          <w:numId w:val="16"/>
        </w:numPr>
        <w:spacing w:line="276" w:lineRule="auto"/>
        <w:jc w:val="both"/>
        <w:rPr>
          <w:rFonts w:eastAsia="Times New Roman"/>
          <w:color w:val="000000"/>
        </w:rPr>
      </w:pPr>
      <w:r>
        <w:rPr>
          <w:rFonts w:eastAsia="Times New Roman"/>
          <w:color w:val="000000"/>
        </w:rPr>
        <w:t>Off-site backup</w:t>
      </w:r>
    </w:p>
    <w:p w14:paraId="06D233F7" w14:textId="77777777" w:rsidR="004819EC" w:rsidRDefault="004741E6">
      <w:pPr>
        <w:pStyle w:val="ListParagraph"/>
        <w:numPr>
          <w:ilvl w:val="1"/>
          <w:numId w:val="16"/>
        </w:numPr>
        <w:spacing w:line="276" w:lineRule="auto"/>
        <w:jc w:val="both"/>
        <w:rPr>
          <w:color w:val="000000"/>
        </w:rPr>
      </w:pPr>
      <w:r>
        <w:rPr>
          <w:color w:val="000000"/>
        </w:rPr>
        <w:t>Back-up procedures;</w:t>
      </w:r>
    </w:p>
    <w:p w14:paraId="492037E9" w14:textId="77777777" w:rsidR="004819EC" w:rsidRDefault="004741E6">
      <w:pPr>
        <w:pStyle w:val="ListParagraph"/>
        <w:numPr>
          <w:ilvl w:val="1"/>
          <w:numId w:val="16"/>
        </w:numPr>
        <w:spacing w:line="276" w:lineRule="auto"/>
        <w:jc w:val="both"/>
        <w:rPr>
          <w:color w:val="000000"/>
        </w:rPr>
      </w:pPr>
      <w:r>
        <w:rPr>
          <w:color w:val="000000"/>
        </w:rPr>
        <w:t>Overall Key Management Controls, Certificate Management Controls and Private key protection of the Certification Service Provider;</w:t>
      </w:r>
    </w:p>
    <w:p w14:paraId="740DD3C9" w14:textId="77777777" w:rsidR="004819EC" w:rsidRDefault="004741E6">
      <w:pPr>
        <w:pStyle w:val="ListParagraph"/>
        <w:numPr>
          <w:ilvl w:val="1"/>
          <w:numId w:val="16"/>
        </w:numPr>
        <w:spacing w:line="276" w:lineRule="auto"/>
        <w:jc w:val="both"/>
        <w:rPr>
          <w:color w:val="000000"/>
        </w:rPr>
      </w:pPr>
      <w:r>
        <w:rPr>
          <w:color w:val="000000"/>
        </w:rPr>
        <w:t>Contractual documents with third parties and subscribers</w:t>
      </w:r>
    </w:p>
    <w:p w14:paraId="5182C6AC" w14:textId="77777777" w:rsidR="004819EC" w:rsidRDefault="004741E6">
      <w:pPr>
        <w:pStyle w:val="ListParagraph"/>
        <w:numPr>
          <w:ilvl w:val="1"/>
          <w:numId w:val="16"/>
        </w:numPr>
        <w:spacing w:line="276" w:lineRule="auto"/>
        <w:jc w:val="both"/>
        <w:rPr>
          <w:color w:val="000000"/>
        </w:rPr>
      </w:pPr>
      <w:r>
        <w:rPr>
          <w:color w:val="000000"/>
        </w:rPr>
        <w:t>Insurance and business continuity related documents</w:t>
      </w:r>
    </w:p>
    <w:p w14:paraId="210C89AE" w14:textId="77777777" w:rsidR="004819EC" w:rsidRDefault="004741E6">
      <w:pPr>
        <w:pStyle w:val="ListParagraph"/>
        <w:numPr>
          <w:ilvl w:val="1"/>
          <w:numId w:val="16"/>
        </w:numPr>
        <w:spacing w:line="276" w:lineRule="auto"/>
        <w:jc w:val="both"/>
        <w:rPr>
          <w:color w:val="000000"/>
        </w:rPr>
      </w:pPr>
      <w:r>
        <w:rPr>
          <w:color w:val="000000"/>
        </w:rPr>
        <w:t xml:space="preserve">Internal audit documents; </w:t>
      </w:r>
    </w:p>
    <w:p w14:paraId="790A9FD7" w14:textId="77777777" w:rsidR="004819EC" w:rsidRDefault="004741E6">
      <w:pPr>
        <w:pStyle w:val="ListParagraph"/>
        <w:numPr>
          <w:ilvl w:val="1"/>
          <w:numId w:val="16"/>
        </w:numPr>
        <w:spacing w:line="276" w:lineRule="auto"/>
        <w:jc w:val="both"/>
        <w:rPr>
          <w:color w:val="000000"/>
        </w:rPr>
      </w:pPr>
      <w:r>
        <w:rPr>
          <w:color w:val="000000"/>
        </w:rPr>
        <w:t>Evidences for security of infrastructure;</w:t>
      </w:r>
    </w:p>
    <w:p w14:paraId="27A2EDD3" w14:textId="6B120007"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t xml:space="preserve">Compliance with standards prescribed by the </w:t>
      </w:r>
      <w:r w:rsidR="0062383B">
        <w:rPr>
          <w:rFonts w:eastAsia="Times New Roman"/>
          <w:color w:val="000000"/>
        </w:rPr>
        <w:t>Certification Council</w:t>
      </w:r>
      <w:r>
        <w:rPr>
          <w:rFonts w:eastAsia="Times New Roman"/>
          <w:color w:val="000000"/>
        </w:rPr>
        <w:t>;</w:t>
      </w:r>
    </w:p>
    <w:p w14:paraId="308A6EBA" w14:textId="77777777"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t>Conformity, monitoring and/or compliance with the regulations and other laws;</w:t>
      </w:r>
    </w:p>
    <w:p w14:paraId="49C69C74" w14:textId="77777777"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t>Management of the infrastructure;</w:t>
      </w:r>
    </w:p>
    <w:p w14:paraId="636CE189" w14:textId="77777777"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t>Management of the keys during its lifetime including generation, distribution of Public Key, confidentiality of Private Key, usage of keys, destruction of keys, archive,</w:t>
      </w:r>
    </w:p>
    <w:p w14:paraId="631524FA" w14:textId="77777777"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t>Staff training protocols;</w:t>
      </w:r>
    </w:p>
    <w:p w14:paraId="3D386D5A" w14:textId="77777777"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t>Staff trustworthiness evidence;</w:t>
      </w:r>
    </w:p>
    <w:p w14:paraId="38C7EA11" w14:textId="77777777"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t>Role lists including role history;</w:t>
      </w:r>
    </w:p>
    <w:p w14:paraId="686B55E1" w14:textId="77777777"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t>Incident response and follow-up;</w:t>
      </w:r>
    </w:p>
    <w:p w14:paraId="78CA926B" w14:textId="77777777"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t>Development and update of risk management;</w:t>
      </w:r>
    </w:p>
    <w:p w14:paraId="0E60127A" w14:textId="77777777"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t>IT security logs and follow-up;</w:t>
      </w:r>
    </w:p>
    <w:p w14:paraId="16B192B0" w14:textId="77777777" w:rsidR="004819EC" w:rsidRDefault="004741E6">
      <w:pPr>
        <w:pStyle w:val="ListParagraph"/>
        <w:numPr>
          <w:ilvl w:val="1"/>
          <w:numId w:val="16"/>
        </w:numPr>
        <w:spacing w:line="276" w:lineRule="auto"/>
        <w:jc w:val="both"/>
        <w:rPr>
          <w:color w:val="000000"/>
        </w:rPr>
      </w:pPr>
      <w:proofErr w:type="spellStart"/>
      <w:r>
        <w:rPr>
          <w:color w:val="000000"/>
        </w:rPr>
        <w:t>Pentesting</w:t>
      </w:r>
      <w:proofErr w:type="spellEnd"/>
      <w:r>
        <w:rPr>
          <w:color w:val="000000"/>
        </w:rPr>
        <w:t xml:space="preserve"> activity;</w:t>
      </w:r>
    </w:p>
    <w:p w14:paraId="35551E8A" w14:textId="77777777" w:rsidR="004819EC" w:rsidRDefault="004741E6">
      <w:pPr>
        <w:pStyle w:val="ListParagraph"/>
        <w:numPr>
          <w:ilvl w:val="1"/>
          <w:numId w:val="16"/>
        </w:numPr>
        <w:spacing w:line="276" w:lineRule="auto"/>
        <w:jc w:val="both"/>
      </w:pPr>
      <w:r>
        <w:rPr>
          <w:rFonts w:eastAsia="Times New Roman"/>
          <w:color w:val="000000"/>
        </w:rPr>
        <w:t>Inspection of audit trails, logs, relevant documents and mechanism for log retention and archival etc.</w:t>
      </w:r>
    </w:p>
    <w:p w14:paraId="1D815B3E" w14:textId="77777777"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lastRenderedPageBreak/>
        <w:t>Review of architecture</w:t>
      </w:r>
    </w:p>
    <w:p w14:paraId="06961B77" w14:textId="77777777"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t>Operational procedures</w:t>
      </w:r>
    </w:p>
    <w:p w14:paraId="47A851B6" w14:textId="77777777"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t>Critical infrastructure protection</w:t>
      </w:r>
    </w:p>
    <w:p w14:paraId="1F5396C6" w14:textId="381EAFED" w:rsidR="004819EC" w:rsidRDefault="004741E6">
      <w:pPr>
        <w:pStyle w:val="ListParagraph"/>
        <w:numPr>
          <w:ilvl w:val="1"/>
          <w:numId w:val="16"/>
        </w:numPr>
        <w:spacing w:line="276" w:lineRule="auto"/>
        <w:jc w:val="both"/>
        <w:rPr>
          <w:rFonts w:eastAsia="Times New Roman"/>
          <w:color w:val="000000"/>
        </w:rPr>
      </w:pPr>
      <w:r>
        <w:rPr>
          <w:rFonts w:eastAsia="Times New Roman"/>
          <w:color w:val="000000"/>
        </w:rPr>
        <w:t>End</w:t>
      </w:r>
      <w:r w:rsidR="00F028AB">
        <w:rPr>
          <w:rFonts w:eastAsia="Times New Roman"/>
          <w:color w:val="000000"/>
        </w:rPr>
        <w:t xml:space="preserve"> </w:t>
      </w:r>
      <w:r>
        <w:rPr>
          <w:rFonts w:eastAsia="Times New Roman"/>
          <w:color w:val="000000"/>
        </w:rPr>
        <w:t>user verification and complia</w:t>
      </w:r>
      <w:commentRangeStart w:id="7"/>
      <w:commentRangeStart w:id="8"/>
      <w:r>
        <w:rPr>
          <w:rFonts w:eastAsia="Times New Roman"/>
          <w:color w:val="000000"/>
        </w:rPr>
        <w:t>nce</w:t>
      </w:r>
      <w:commentRangeEnd w:id="7"/>
      <w:r w:rsidR="00372DA4">
        <w:rPr>
          <w:rStyle w:val="CommentReference"/>
        </w:rPr>
        <w:commentReference w:id="7"/>
      </w:r>
      <w:commentRangeEnd w:id="8"/>
      <w:r w:rsidR="00524D68">
        <w:rPr>
          <w:rStyle w:val="CommentReference"/>
        </w:rPr>
        <w:commentReference w:id="8"/>
      </w:r>
    </w:p>
    <w:sectPr w:rsidR="004819EC">
      <w:headerReference w:type="default" r:id="rId16"/>
      <w:footerReference w:type="default" r:id="rId17"/>
      <w:pgSz w:w="11906" w:h="16838"/>
      <w:pgMar w:top="1440" w:right="1440" w:bottom="1440" w:left="1440" w:header="720" w:footer="459" w:gutter="0"/>
      <w:cols w:space="720"/>
      <w:formProt w:val="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aisal imtiaz" w:date="2024-01-24T12:17:00Z" w:initials="fi">
    <w:p w14:paraId="662213D0" w14:textId="77777777" w:rsidR="005F5D8B" w:rsidRDefault="006C742D" w:rsidP="005F5D8B">
      <w:pPr>
        <w:pStyle w:val="CommentText"/>
      </w:pPr>
      <w:r>
        <w:rPr>
          <w:rStyle w:val="CommentReference"/>
        </w:rPr>
        <w:annotationRef/>
      </w:r>
      <w:r w:rsidR="005F5D8B">
        <w:t>Local auditor must be a Pakistani Citizen with requirement of security clearance from the Council’s prescribed agency/department or possibility of background check.</w:t>
      </w:r>
    </w:p>
    <w:p w14:paraId="445EEE6D" w14:textId="77777777" w:rsidR="005F5D8B" w:rsidRDefault="005F5D8B" w:rsidP="005F5D8B">
      <w:pPr>
        <w:pStyle w:val="CommentText"/>
      </w:pPr>
    </w:p>
    <w:p w14:paraId="7165F27D" w14:textId="77777777" w:rsidR="005F5D8B" w:rsidRDefault="005F5D8B" w:rsidP="005F5D8B">
      <w:pPr>
        <w:pStyle w:val="CommentText"/>
      </w:pPr>
      <w:r>
        <w:t>Similarly for Foreign Auditor, security clearance from their relevant government agency would be required and background check may be requested as per Council’s decision.</w:t>
      </w:r>
    </w:p>
  </w:comment>
  <w:comment w:id="3" w:author="faisal imtiaz" w:date="2024-01-24T13:58:00Z" w:initials="fi">
    <w:p w14:paraId="0680893F" w14:textId="77777777" w:rsidR="00F61E9A" w:rsidRDefault="005F5D8B" w:rsidP="00F61E9A">
      <w:pPr>
        <w:pStyle w:val="CommentText"/>
      </w:pPr>
      <w:r>
        <w:rPr>
          <w:rStyle w:val="CommentReference"/>
        </w:rPr>
        <w:annotationRef/>
      </w:r>
      <w:r w:rsidR="00F61E9A">
        <w:t>Why only sub-clause 4 of Clause 12 of CSP Accreditation Regulations?</w:t>
      </w:r>
      <w:r w:rsidR="00F61E9A">
        <w:br/>
        <w:t>All of Clause 12 should be applicable.</w:t>
      </w:r>
    </w:p>
    <w:p w14:paraId="0C1DF115" w14:textId="77777777" w:rsidR="00F61E9A" w:rsidRDefault="00F61E9A" w:rsidP="00F61E9A">
      <w:pPr>
        <w:pStyle w:val="CommentText"/>
      </w:pPr>
    </w:p>
    <w:p w14:paraId="362EBC5C" w14:textId="77777777" w:rsidR="00F61E9A" w:rsidRDefault="00F61E9A" w:rsidP="00F61E9A">
      <w:pPr>
        <w:pStyle w:val="CommentText"/>
      </w:pPr>
      <w:r>
        <w:t>Moreover, the compliance with the Crypto Apparatus Accreditation Regulations may also be specified here.</w:t>
      </w:r>
    </w:p>
  </w:comment>
  <w:comment w:id="4" w:author="faisal imtiaz" w:date="2024-01-24T14:55:00Z" w:initials="fi">
    <w:p w14:paraId="4404322C" w14:textId="77777777" w:rsidR="00F40B54" w:rsidRDefault="00F40B54" w:rsidP="00F40B54">
      <w:pPr>
        <w:pStyle w:val="CommentText"/>
      </w:pPr>
      <w:r>
        <w:rPr>
          <w:rStyle w:val="CommentReference"/>
        </w:rPr>
        <w:annotationRef/>
      </w:r>
      <w:r>
        <w:t>To Legal Firm:</w:t>
      </w:r>
      <w:r>
        <w:br/>
        <w:t>Can we include the applicability of any signature creation device here?</w:t>
      </w:r>
    </w:p>
  </w:comment>
  <w:comment w:id="7" w:author="faisal imtiaz" w:date="2024-01-24T14:18:00Z" w:initials="fi">
    <w:p w14:paraId="318488E9" w14:textId="12AF951A" w:rsidR="00372DA4" w:rsidRDefault="00372DA4" w:rsidP="00372DA4">
      <w:pPr>
        <w:pStyle w:val="CommentText"/>
      </w:pPr>
      <w:r>
        <w:rPr>
          <w:rStyle w:val="CommentReference"/>
        </w:rPr>
        <w:annotationRef/>
      </w:r>
      <w:r>
        <w:t>Add Procedures of Registration Authority.</w:t>
      </w:r>
    </w:p>
  </w:comment>
  <w:comment w:id="8" w:author="faisal imtiaz" w:date="2024-01-24T14:20:00Z" w:initials="fi">
    <w:p w14:paraId="4B445D50" w14:textId="77777777" w:rsidR="00524D68" w:rsidRDefault="00524D68" w:rsidP="00524D68">
      <w:pPr>
        <w:pStyle w:val="CommentText"/>
      </w:pPr>
      <w:r>
        <w:rPr>
          <w:rStyle w:val="CommentReference"/>
        </w:rPr>
        <w:annotationRef/>
      </w:r>
      <w:r>
        <w:t>Include the Clause 34-37 of the ETO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65F27D" w15:done="0"/>
  <w15:commentEx w15:paraId="362EBC5C" w15:done="0"/>
  <w15:commentEx w15:paraId="4404322C" w15:done="0"/>
  <w15:commentEx w15:paraId="318488E9" w15:done="0"/>
  <w15:commentEx w15:paraId="4B445D50" w15:paraIdParent="318488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C3852E" w16cex:dateUtc="2024-01-24T07:17:00Z"/>
  <w16cex:commentExtensible w16cex:durableId="7664397F" w16cex:dateUtc="2024-01-24T08:58:00Z"/>
  <w16cex:commentExtensible w16cex:durableId="7F880280" w16cex:dateUtc="2024-01-24T09:55:00Z"/>
  <w16cex:commentExtensible w16cex:durableId="04252CAF" w16cex:dateUtc="2024-01-24T09:18:00Z"/>
  <w16cex:commentExtensible w16cex:durableId="237D8D70" w16cex:dateUtc="2024-01-24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65F27D" w16cid:durableId="5FC3852E"/>
  <w16cid:commentId w16cid:paraId="362EBC5C" w16cid:durableId="7664397F"/>
  <w16cid:commentId w16cid:paraId="4404322C" w16cid:durableId="7F880280"/>
  <w16cid:commentId w16cid:paraId="318488E9" w16cid:durableId="04252CAF"/>
  <w16cid:commentId w16cid:paraId="4B445D50" w16cid:durableId="237D8D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CB03A" w14:textId="77777777" w:rsidR="005B7EC6" w:rsidRDefault="005B7EC6">
      <w:r>
        <w:separator/>
      </w:r>
    </w:p>
  </w:endnote>
  <w:endnote w:type="continuationSeparator" w:id="0">
    <w:p w14:paraId="5B219D43" w14:textId="77777777" w:rsidR="005B7EC6" w:rsidRDefault="005B7EC6">
      <w:r>
        <w:continuationSeparator/>
      </w:r>
    </w:p>
  </w:endnote>
  <w:endnote w:type="continuationNotice" w:id="1">
    <w:p w14:paraId="596FF08C" w14:textId="77777777" w:rsidR="005B7EC6" w:rsidRDefault="005B7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Garamond">
    <w:altName w:val="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Bitstream Vera Sans">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8FDF" w14:textId="77777777" w:rsidR="0038776D" w:rsidRDefault="00387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2069" w14:textId="77777777" w:rsidR="004819EC" w:rsidRDefault="004741E6">
    <w:pPr>
      <w:pStyle w:val="Footer"/>
      <w:ind w:right="360"/>
    </w:pPr>
    <w:r>
      <w:rPr>
        <w:noProof/>
        <w:lang w:val="en-US"/>
      </w:rPr>
      <mc:AlternateContent>
        <mc:Choice Requires="wps">
          <w:drawing>
            <wp:anchor distT="0" distB="0" distL="0" distR="0" simplePos="0" relativeHeight="9" behindDoc="1" locked="0" layoutInCell="0" allowOverlap="1" wp14:anchorId="6C03E73F" wp14:editId="6CCB3F50">
              <wp:simplePos x="0" y="0"/>
              <wp:positionH relativeFrom="margin">
                <wp:align>right</wp:align>
              </wp:positionH>
              <wp:positionV relativeFrom="paragraph">
                <wp:posOffset>635</wp:posOffset>
              </wp:positionV>
              <wp:extent cx="178435" cy="161290"/>
              <wp:effectExtent l="635" t="0" r="0" b="0"/>
              <wp:wrapNone/>
              <wp:docPr id="2" name="Rectangle 2"/>
              <wp:cNvGraphicFramePr/>
              <a:graphic xmlns:a="http://schemas.openxmlformats.org/drawingml/2006/main">
                <a:graphicData uri="http://schemas.microsoft.com/office/word/2010/wordprocessingShape">
                  <wps:wsp>
                    <wps:cNvSpPr/>
                    <wps:spPr>
                      <a:xfrm>
                        <a:off x="0" y="0"/>
                        <a:ext cx="178560" cy="161280"/>
                      </a:xfrm>
                      <a:prstGeom prst="rect">
                        <a:avLst/>
                      </a:prstGeom>
                      <a:noFill/>
                      <a:ln w="0">
                        <a:noFill/>
                      </a:ln>
                    </wps:spPr>
                    <wps:style>
                      <a:lnRef idx="0">
                        <a:scrgbClr r="0" g="0" b="0"/>
                      </a:lnRef>
                      <a:fillRef idx="0">
                        <a:scrgbClr r="0" g="0" b="0"/>
                      </a:fillRef>
                      <a:effectRef idx="0">
                        <a:scrgbClr r="0" g="0" b="0"/>
                      </a:effectRef>
                      <a:fontRef idx="minor"/>
                    </wps:style>
                    <wps:txbx>
                      <w:txbxContent>
                        <w:p w14:paraId="4C48E1C3" w14:textId="35940B10" w:rsidR="004819EC" w:rsidRDefault="004741E6">
                          <w:pPr>
                            <w:pStyle w:val="Footer"/>
                          </w:pPr>
                          <w:r>
                            <w:rPr>
                              <w:rStyle w:val="PageNumber"/>
                            </w:rPr>
                            <w:fldChar w:fldCharType="begin"/>
                          </w:r>
                          <w:r>
                            <w:rPr>
                              <w:rStyle w:val="PageNumber"/>
                            </w:rPr>
                            <w:instrText xml:space="preserve"> PAGE </w:instrText>
                          </w:r>
                          <w:r>
                            <w:rPr>
                              <w:rStyle w:val="PageNumber"/>
                            </w:rPr>
                            <w:fldChar w:fldCharType="separate"/>
                          </w:r>
                          <w:r w:rsidR="00F9597A">
                            <w:rPr>
                              <w:rStyle w:val="PageNumber"/>
                              <w:noProof/>
                            </w:rPr>
                            <w:t>25</w:t>
                          </w:r>
                          <w:r>
                            <w:rPr>
                              <w:rStyle w:val="PageNumber"/>
                            </w:rPr>
                            <w:fldChar w:fldCharType="end"/>
                          </w:r>
                        </w:p>
                      </w:txbxContent>
                    </wps:txbx>
                    <wps:bodyPr lIns="0" tIns="0" rIns="0" bIns="0" anchor="t">
                      <a:spAutoFit/>
                    </wps:bodyPr>
                  </wps:wsp>
                </a:graphicData>
              </a:graphic>
            </wp:anchor>
          </w:drawing>
        </mc:Choice>
        <mc:Fallback>
          <w:pict>
            <v:rect w14:anchorId="6C03E73F" id="Rectangle 2" o:spid="_x0000_s1026" style="position:absolute;margin-left:-37.15pt;margin-top:.05pt;width:14.05pt;height:12.7pt;z-index:-50331647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" o:allowincell="f" filled="f" stroked="f" strokeweight="0">
              <v:textbox style="mso-fit-shape-to-text:t" inset="0,0,0,0">
                <w:txbxContent>
                  <w:p w14:paraId="4C48E1C3" w14:textId="35940B10" w:rsidR="004819EC" w:rsidRDefault="004741E6">
                    <w:pPr>
                      <w:pStyle w:val="Footer"/>
                    </w:pPr>
                    <w:r>
                      <w:rPr>
                        <w:rStyle w:val="PageNumber"/>
                      </w:rPr>
                      <w:fldChar w:fldCharType="begin"/>
                    </w:r>
                    <w:r>
                      <w:rPr>
                        <w:rStyle w:val="PageNumber"/>
                      </w:rPr>
                      <w:instrText xml:space="preserve"> PAGE </w:instrText>
                    </w:r>
                    <w:r>
                      <w:rPr>
                        <w:rStyle w:val="PageNumber"/>
                      </w:rPr>
                      <w:fldChar w:fldCharType="separate"/>
                    </w:r>
                    <w:r w:rsidR="00F9597A">
                      <w:rPr>
                        <w:rStyle w:val="PageNumber"/>
                        <w:noProof/>
                      </w:rPr>
                      <w:t>25</w:t>
                    </w:r>
                    <w:r>
                      <w:rPr>
                        <w:rStyle w:val="PageNumber"/>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B5685" w14:textId="4BEBDE27" w:rsidR="004819EC" w:rsidRDefault="004741E6">
    <w:pPr>
      <w:spacing w:line="259" w:lineRule="auto"/>
      <w:ind w:right="3"/>
      <w:jc w:val="right"/>
    </w:pPr>
    <w:r>
      <w:rPr>
        <w:sz w:val="20"/>
      </w:rPr>
      <w:fldChar w:fldCharType="begin"/>
    </w:r>
    <w:r>
      <w:rPr>
        <w:sz w:val="20"/>
      </w:rPr>
      <w:instrText xml:space="preserve"> PAGE </w:instrText>
    </w:r>
    <w:r>
      <w:rPr>
        <w:sz w:val="20"/>
      </w:rPr>
      <w:fldChar w:fldCharType="separate"/>
    </w:r>
    <w:r w:rsidR="00F9597A">
      <w:rPr>
        <w:noProof/>
        <w:sz w:val="20"/>
      </w:rPr>
      <w:t>28</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FB261" w14:textId="77777777" w:rsidR="005B7EC6" w:rsidRDefault="005B7EC6">
      <w:r>
        <w:separator/>
      </w:r>
    </w:p>
  </w:footnote>
  <w:footnote w:type="continuationSeparator" w:id="0">
    <w:p w14:paraId="738749AD" w14:textId="77777777" w:rsidR="005B7EC6" w:rsidRDefault="005B7EC6">
      <w:r>
        <w:continuationSeparator/>
      </w:r>
    </w:p>
  </w:footnote>
  <w:footnote w:type="continuationNotice" w:id="1">
    <w:p w14:paraId="4B30BD79" w14:textId="77777777" w:rsidR="005B7EC6" w:rsidRDefault="005B7E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8C802" w14:textId="77777777" w:rsidR="0038776D" w:rsidRDefault="0038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8D68" w14:textId="5DA24B35" w:rsidR="004819EC" w:rsidRDefault="004819EC">
    <w:pPr>
      <w:pStyle w:val="Header"/>
    </w:pPr>
  </w:p>
  <w:p w14:paraId="19E89704" w14:textId="77777777" w:rsidR="004819EC" w:rsidRDefault="00481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3DCC" w14:textId="77777777" w:rsidR="004819EC" w:rsidRDefault="004741E6">
    <w:pPr>
      <w:spacing w:line="259" w:lineRule="auto"/>
      <w:ind w:right="-142"/>
      <w:jc w:val="right"/>
    </w:pPr>
    <w:r>
      <w:rPr>
        <w:rFonts w:ascii="Courier New" w:eastAsia="Courier New" w:hAnsi="Courier New" w:cs="Courier New"/>
      </w:rPr>
      <w:t xml:space="preserve">                                                  </w:t>
    </w:r>
    <w:r>
      <w:rPr>
        <w:rFonts w:eastAsia="Courier New"/>
        <w:sz w:val="20"/>
        <w:szCs w:val="20"/>
      </w:rPr>
      <w:t>Working Draft 1</w:t>
    </w:r>
  </w:p>
  <w:p w14:paraId="3AC76931" w14:textId="77777777" w:rsidR="004819EC" w:rsidRDefault="004741E6">
    <w:pPr>
      <w:spacing w:line="259" w:lineRule="auto"/>
      <w:ind w:right="-142"/>
      <w:jc w:val="right"/>
    </w:pPr>
    <w:r>
      <w:rPr>
        <w:rFonts w:eastAsia="Courier New"/>
        <w:b/>
        <w:sz w:val="20"/>
        <w:szCs w:val="20"/>
      </w:rPr>
      <w:t xml:space="preserve">ABS &amp; Co. </w:t>
    </w:r>
    <w:r>
      <w:rPr>
        <w:rFonts w:ascii="Courier New" w:eastAsia="Courier New" w:hAnsi="Courier New" w:cs="Courier New"/>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4BB"/>
    <w:multiLevelType w:val="multilevel"/>
    <w:tmpl w:val="6CFEBB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5C03D65"/>
    <w:multiLevelType w:val="multilevel"/>
    <w:tmpl w:val="1AEE81D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12C12B41"/>
    <w:multiLevelType w:val="multilevel"/>
    <w:tmpl w:val="2092E3D0"/>
    <w:lvl w:ilvl="0">
      <w:start w:val="1"/>
      <w:numFmt w:val="decimal"/>
      <w:lvlText w:val="%1."/>
      <w:lvlJc w:val="left"/>
      <w:pPr>
        <w:tabs>
          <w:tab w:val="num" w:pos="0"/>
        </w:tabs>
        <w:ind w:left="720" w:hanging="360"/>
      </w:pPr>
      <w:rPr>
        <w:rFonts w:ascii="Garamond" w:hAnsi="Garamond"/>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6822964"/>
    <w:multiLevelType w:val="multilevel"/>
    <w:tmpl w:val="2C2C1316"/>
    <w:lvl w:ilvl="0">
      <w:start w:val="1"/>
      <w:numFmt w:val="lowerLetter"/>
      <w:lvlText w:val="(%1)"/>
      <w:lvlJc w:val="left"/>
      <w:pPr>
        <w:tabs>
          <w:tab w:val="num" w:pos="0"/>
        </w:tabs>
        <w:ind w:left="10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Roman"/>
      <w:lvlText w:val="(%2)"/>
      <w:lvlJc w:val="left"/>
      <w:pPr>
        <w:tabs>
          <w:tab w:val="num" w:pos="0"/>
        </w:tabs>
        <w:ind w:left="17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6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3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0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8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5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2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9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4" w15:restartNumberingAfterBreak="0">
    <w:nsid w:val="1EBF3000"/>
    <w:multiLevelType w:val="multilevel"/>
    <w:tmpl w:val="494C42D4"/>
    <w:lvl w:ilvl="0">
      <w:start w:val="1"/>
      <w:numFmt w:val="lowerLetter"/>
      <w:lvlText w:val="(%1)"/>
      <w:lvlJc w:val="left"/>
      <w:pPr>
        <w:tabs>
          <w:tab w:val="num" w:pos="0"/>
        </w:tabs>
        <w:ind w:left="1440" w:hanging="360"/>
      </w:pPr>
    </w:lvl>
    <w:lvl w:ilvl="1">
      <w:start w:val="1"/>
      <w:numFmt w:val="lowerRoman"/>
      <w:lvlText w:val="(%2)"/>
      <w:lvlJc w:val="righ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5" w15:restartNumberingAfterBreak="0">
    <w:nsid w:val="1F815BA6"/>
    <w:multiLevelType w:val="multilevel"/>
    <w:tmpl w:val="349221B0"/>
    <w:lvl w:ilvl="0">
      <w:start w:val="1"/>
      <w:numFmt w:val="lowerLetter"/>
      <w:lvlText w:val="(%1)"/>
      <w:lvlJc w:val="left"/>
      <w:pPr>
        <w:tabs>
          <w:tab w:val="num" w:pos="0"/>
        </w:tabs>
        <w:ind w:left="1980" w:firstLine="0"/>
      </w:pPr>
      <w:rPr>
        <w:rFonts w:ascii="Garamond" w:eastAsia="Times New Roman" w:hAnsi="Garamond" w:cs="Times New Roman"/>
        <w:b w:val="0"/>
        <w:i w:val="0"/>
        <w:strike w:val="0"/>
        <w:dstrike w:val="0"/>
        <w:color w:val="000000"/>
        <w:position w:val="0"/>
        <w:sz w:val="24"/>
        <w:szCs w:val="24"/>
        <w:u w:val="none" w:color="000000"/>
        <w:shd w:val="clear" w:color="auto" w:fill="auto"/>
        <w:vertAlign w:val="baseline"/>
      </w:rPr>
    </w:lvl>
    <w:lvl w:ilvl="1">
      <w:start w:val="1"/>
      <w:numFmt w:val="lowerRoman"/>
      <w:lvlText w:val="(%2)"/>
      <w:lvlJc w:val="left"/>
      <w:pPr>
        <w:tabs>
          <w:tab w:val="num" w:pos="0"/>
        </w:tabs>
        <w:ind w:left="27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Letter"/>
      <w:lvlText w:val="%3."/>
      <w:lvlJc w:val="left"/>
      <w:pPr>
        <w:ind w:left="2880" w:hanging="360"/>
      </w:pPr>
    </w:lvl>
    <w:lvl w:ilvl="3">
      <w:start w:val="1"/>
      <w:numFmt w:val="decimal"/>
      <w:lvlText w:val="%4"/>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1FCF029C"/>
    <w:multiLevelType w:val="multilevel"/>
    <w:tmpl w:val="B5E23428"/>
    <w:lvl w:ilvl="0">
      <w:start w:val="1"/>
      <w:numFmt w:val="lowerLetter"/>
      <w:lvlText w:val="(%1)"/>
      <w:lvlJc w:val="left"/>
      <w:pPr>
        <w:tabs>
          <w:tab w:val="num" w:pos="0"/>
        </w:tabs>
        <w:ind w:left="2040" w:firstLine="0"/>
      </w:pPr>
      <w:rPr>
        <w:rFonts w:ascii="Garamond" w:eastAsia="Times New Roman" w:hAnsi="Garamond"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214D468E"/>
    <w:multiLevelType w:val="hybridMultilevel"/>
    <w:tmpl w:val="A2307890"/>
    <w:lvl w:ilvl="0" w:tplc="531270B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3423DF"/>
    <w:multiLevelType w:val="multilevel"/>
    <w:tmpl w:val="A93E4326"/>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15:restartNumberingAfterBreak="0">
    <w:nsid w:val="26EC5DA4"/>
    <w:multiLevelType w:val="multilevel"/>
    <w:tmpl w:val="5C14E3D0"/>
    <w:lvl w:ilvl="0">
      <w:start w:val="1"/>
      <w:numFmt w:val="decimal"/>
      <w:lvlText w:val="%1."/>
      <w:lvlJc w:val="left"/>
      <w:pPr>
        <w:tabs>
          <w:tab w:val="num" w:pos="0"/>
        </w:tabs>
        <w:ind w:left="720" w:hanging="360"/>
      </w:pPr>
      <w:rPr>
        <w:rFonts w:ascii="Garamond" w:hAnsi="Garamond"/>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0777262"/>
    <w:multiLevelType w:val="multilevel"/>
    <w:tmpl w:val="DA162C0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1" w15:restartNumberingAfterBreak="0">
    <w:nsid w:val="343F10B7"/>
    <w:multiLevelType w:val="multilevel"/>
    <w:tmpl w:val="F4EC81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C8A4898"/>
    <w:multiLevelType w:val="multilevel"/>
    <w:tmpl w:val="6450B6A4"/>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3" w15:restartNumberingAfterBreak="0">
    <w:nsid w:val="453A7A6D"/>
    <w:multiLevelType w:val="multilevel"/>
    <w:tmpl w:val="0CD6F23C"/>
    <w:lvl w:ilvl="0">
      <w:start w:val="1"/>
      <w:numFmt w:val="decimal"/>
      <w:lvlText w:val="%1."/>
      <w:lvlJc w:val="left"/>
      <w:pPr>
        <w:tabs>
          <w:tab w:val="num" w:pos="0"/>
        </w:tabs>
        <w:ind w:left="720" w:hanging="360"/>
      </w:pPr>
      <w:rPr>
        <w:rFonts w:ascii="Garamond" w:hAnsi="Garamond"/>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658316F"/>
    <w:multiLevelType w:val="multilevel"/>
    <w:tmpl w:val="46AED1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5" w15:restartNumberingAfterBreak="0">
    <w:nsid w:val="57B3297C"/>
    <w:multiLevelType w:val="multilevel"/>
    <w:tmpl w:val="726AC63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15:restartNumberingAfterBreak="0">
    <w:nsid w:val="5CC95A43"/>
    <w:multiLevelType w:val="multilevel"/>
    <w:tmpl w:val="0A18B6A6"/>
    <w:lvl w:ilvl="0">
      <w:start w:val="1"/>
      <w:numFmt w:val="lowerLetter"/>
      <w:lvlText w:val="(%1)"/>
      <w:lvlJc w:val="left"/>
      <w:pPr>
        <w:tabs>
          <w:tab w:val="num" w:pos="0"/>
        </w:tabs>
        <w:ind w:left="1440" w:hanging="360"/>
      </w:pPr>
    </w:lvl>
    <w:lvl w:ilvl="1">
      <w:start w:val="1"/>
      <w:numFmt w:val="lowerRoman"/>
      <w:lvlText w:val="(%2)"/>
      <w:lvlJc w:val="righ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 w15:restartNumberingAfterBreak="0">
    <w:nsid w:val="5F8C5415"/>
    <w:multiLevelType w:val="multilevel"/>
    <w:tmpl w:val="EEBC34DC"/>
    <w:lvl w:ilvl="0">
      <w:start w:val="13"/>
      <w:numFmt w:val="lowerLetter"/>
      <w:lvlText w:val="(%1)"/>
      <w:lvlJc w:val="left"/>
      <w:pPr>
        <w:tabs>
          <w:tab w:val="num" w:pos="0"/>
        </w:tabs>
        <w:ind w:left="105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1">
      <w:start w:val="1"/>
      <w:numFmt w:val="lowerRoman"/>
      <w:lvlText w:val="(%2)"/>
      <w:lvlJc w:val="left"/>
      <w:pPr>
        <w:tabs>
          <w:tab w:val="num" w:pos="0"/>
        </w:tabs>
        <w:ind w:left="177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2">
      <w:start w:val="1"/>
      <w:numFmt w:val="lowerRoman"/>
      <w:lvlText w:val="%3"/>
      <w:lvlJc w:val="left"/>
      <w:pPr>
        <w:tabs>
          <w:tab w:val="num" w:pos="0"/>
        </w:tabs>
        <w:ind w:left="165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3">
      <w:start w:val="1"/>
      <w:numFmt w:val="decimal"/>
      <w:lvlText w:val="%4"/>
      <w:lvlJc w:val="left"/>
      <w:pPr>
        <w:tabs>
          <w:tab w:val="num" w:pos="0"/>
        </w:tabs>
        <w:ind w:left="237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09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5">
      <w:start w:val="1"/>
      <w:numFmt w:val="lowerRoman"/>
      <w:lvlText w:val="%6"/>
      <w:lvlJc w:val="left"/>
      <w:pPr>
        <w:tabs>
          <w:tab w:val="num" w:pos="0"/>
        </w:tabs>
        <w:ind w:left="381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6">
      <w:start w:val="1"/>
      <w:numFmt w:val="decimal"/>
      <w:lvlText w:val="%7"/>
      <w:lvlJc w:val="left"/>
      <w:pPr>
        <w:tabs>
          <w:tab w:val="num" w:pos="0"/>
        </w:tabs>
        <w:ind w:left="453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25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8">
      <w:start w:val="1"/>
      <w:numFmt w:val="lowerRoman"/>
      <w:lvlText w:val="%9"/>
      <w:lvlJc w:val="left"/>
      <w:pPr>
        <w:tabs>
          <w:tab w:val="num" w:pos="0"/>
        </w:tabs>
        <w:ind w:left="597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abstractNum>
  <w:abstractNum w:abstractNumId="18" w15:restartNumberingAfterBreak="0">
    <w:nsid w:val="608F0E90"/>
    <w:multiLevelType w:val="multilevel"/>
    <w:tmpl w:val="D5A004D6"/>
    <w:lvl w:ilvl="0">
      <w:start w:val="1"/>
      <w:numFmt w:val="decimal"/>
      <w:lvlText w:val="%1."/>
      <w:lvlJc w:val="left"/>
      <w:pPr>
        <w:tabs>
          <w:tab w:val="num" w:pos="0"/>
        </w:tabs>
        <w:ind w:left="720" w:hanging="360"/>
      </w:pPr>
      <w:rPr>
        <w:rFonts w:ascii="Garamond" w:hAnsi="Garamond"/>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4513CD6"/>
    <w:multiLevelType w:val="multilevel"/>
    <w:tmpl w:val="5DDAE4D8"/>
    <w:lvl w:ilvl="0">
      <w:start w:val="1"/>
      <w:numFmt w:val="lowerLetter"/>
      <w:lvlText w:val="(%1)"/>
      <w:lvlJc w:val="left"/>
      <w:pPr>
        <w:tabs>
          <w:tab w:val="num" w:pos="0"/>
        </w:tabs>
        <w:ind w:left="1980" w:firstLine="0"/>
      </w:pPr>
      <w:rPr>
        <w:rFonts w:ascii="Times New Roman" w:eastAsia="Times New Roman" w:hAnsi="Times New Roman" w:cs="Times New Roman" w:hint="default"/>
        <w:b w:val="0"/>
        <w:i w:val="0"/>
        <w:strike w:val="0"/>
        <w:dstrike w:val="0"/>
        <w:color w:val="000000"/>
        <w:position w:val="0"/>
        <w:sz w:val="24"/>
        <w:szCs w:val="24"/>
        <w:u w:val="none"/>
        <w:shd w:val="clear" w:color="auto" w:fill="auto"/>
        <w:vertAlign w:val="baseline"/>
      </w:rPr>
    </w:lvl>
    <w:lvl w:ilvl="1">
      <w:start w:val="1"/>
      <w:numFmt w:val="lowerRoman"/>
      <w:lvlText w:val="(%2)"/>
      <w:lvlJc w:val="left"/>
      <w:pPr>
        <w:tabs>
          <w:tab w:val="num" w:pos="0"/>
        </w:tabs>
        <w:ind w:left="270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2">
      <w:start w:val="1"/>
      <w:numFmt w:val="lowerRoman"/>
      <w:lvlText w:val="%3"/>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3">
      <w:start w:val="1"/>
      <w:numFmt w:val="decimal"/>
      <w:lvlText w:val="%4"/>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5">
      <w:start w:val="1"/>
      <w:numFmt w:val="lowerRoman"/>
      <w:lvlText w:val="%6"/>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6">
      <w:start w:val="1"/>
      <w:numFmt w:val="decimal"/>
      <w:lvlText w:val="%7"/>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7">
      <w:start w:val="1"/>
      <w:numFmt w:val="lowerLetter"/>
      <w:lvlText w:val="%8"/>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lvl w:ilvl="8">
      <w:start w:val="1"/>
      <w:numFmt w:val="lowerRoman"/>
      <w:lvlText w:val="%9"/>
      <w:lvlJc w:val="left"/>
      <w:pPr>
        <w:tabs>
          <w:tab w:val="num" w:pos="0"/>
        </w:tabs>
        <w:ind w:left="6840" w:firstLine="0"/>
      </w:pPr>
      <w:rPr>
        <w:rFonts w:ascii="Times New Roman" w:eastAsia="Times New Roman" w:hAnsi="Times New Roman" w:cs="Times New Roman"/>
        <w:b w:val="0"/>
        <w:i w:val="0"/>
        <w:strike w:val="0"/>
        <w:dstrike w:val="0"/>
        <w:color w:val="000000"/>
        <w:position w:val="0"/>
        <w:sz w:val="24"/>
        <w:szCs w:val="24"/>
        <w:u w:val="none"/>
        <w:shd w:val="clear" w:color="auto" w:fill="auto"/>
        <w:vertAlign w:val="baseline"/>
      </w:rPr>
    </w:lvl>
  </w:abstractNum>
  <w:abstractNum w:abstractNumId="20" w15:restartNumberingAfterBreak="0">
    <w:nsid w:val="654B4D81"/>
    <w:multiLevelType w:val="multilevel"/>
    <w:tmpl w:val="44A004EC"/>
    <w:lvl w:ilvl="0">
      <w:start w:val="1"/>
      <w:numFmt w:val="lowerLetter"/>
      <w:lvlText w:val="(%1)"/>
      <w:lvlJc w:val="left"/>
      <w:pPr>
        <w:tabs>
          <w:tab w:val="num" w:pos="0"/>
        </w:tabs>
        <w:ind w:left="1980" w:firstLine="0"/>
      </w:pPr>
      <w:rPr>
        <w:rFonts w:ascii="Garamond" w:eastAsia="Times New Roman" w:hAnsi="Garamond" w:cs="Times New Roman"/>
        <w:b w:val="0"/>
        <w:i w:val="0"/>
        <w:strike w:val="0"/>
        <w:dstrike w:val="0"/>
        <w:color w:val="000000"/>
        <w:position w:val="0"/>
        <w:sz w:val="24"/>
        <w:szCs w:val="24"/>
        <w:u w:val="none" w:color="000000"/>
        <w:shd w:val="clear" w:color="auto" w:fill="auto"/>
        <w:vertAlign w:val="baseline"/>
      </w:rPr>
    </w:lvl>
    <w:lvl w:ilvl="1">
      <w:start w:val="1"/>
      <w:numFmt w:val="lowerRoman"/>
      <w:lvlText w:val="(%2)"/>
      <w:lvlJc w:val="left"/>
      <w:pPr>
        <w:tabs>
          <w:tab w:val="num" w:pos="0"/>
        </w:tabs>
        <w:ind w:left="27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8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1" w15:restartNumberingAfterBreak="0">
    <w:nsid w:val="6F513A4B"/>
    <w:multiLevelType w:val="multilevel"/>
    <w:tmpl w:val="0409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15:restartNumberingAfterBreak="0">
    <w:nsid w:val="71575B14"/>
    <w:multiLevelType w:val="multilevel"/>
    <w:tmpl w:val="C33697DC"/>
    <w:lvl w:ilvl="0">
      <w:start w:val="1"/>
      <w:numFmt w:val="lowerLetter"/>
      <w:lvlText w:val="(%1)"/>
      <w:lvlJc w:val="left"/>
      <w:pPr>
        <w:tabs>
          <w:tab w:val="num" w:pos="0"/>
        </w:tabs>
        <w:ind w:left="10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Roman"/>
      <w:lvlText w:val="(%2)"/>
      <w:lvlJc w:val="left"/>
      <w:pPr>
        <w:tabs>
          <w:tab w:val="num" w:pos="0"/>
        </w:tabs>
        <w:ind w:left="17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6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3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09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81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53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25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97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3" w15:restartNumberingAfterBreak="0">
    <w:nsid w:val="769F7428"/>
    <w:multiLevelType w:val="multilevel"/>
    <w:tmpl w:val="09A0A9AA"/>
    <w:lvl w:ilvl="0">
      <w:start w:val="1"/>
      <w:numFmt w:val="decimal"/>
      <w:lvlText w:val="%1)"/>
      <w:lvlJc w:val="left"/>
      <w:pPr>
        <w:tabs>
          <w:tab w:val="num" w:pos="1125"/>
        </w:tabs>
        <w:ind w:left="1125" w:hanging="525"/>
      </w:p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24" w15:restartNumberingAfterBreak="0">
    <w:nsid w:val="7BCD3FEC"/>
    <w:multiLevelType w:val="hybridMultilevel"/>
    <w:tmpl w:val="B32ABEE6"/>
    <w:lvl w:ilvl="0" w:tplc="531270B8">
      <w:start w:val="2"/>
      <w:numFmt w:val="decimal"/>
      <w:lvlText w:val="(%1)"/>
      <w:lvlJc w:val="left"/>
      <w:pPr>
        <w:ind w:left="1080" w:hanging="360"/>
      </w:pPr>
      <w:rPr>
        <w:rFonts w:hint="default"/>
      </w:rPr>
    </w:lvl>
    <w:lvl w:ilvl="1" w:tplc="6DF61A0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FD1431E"/>
    <w:multiLevelType w:val="multilevel"/>
    <w:tmpl w:val="2286CF4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76487577">
    <w:abstractNumId w:val="14"/>
  </w:num>
  <w:num w:numId="2" w16cid:durableId="1712264862">
    <w:abstractNumId w:val="19"/>
  </w:num>
  <w:num w:numId="3" w16cid:durableId="1350764876">
    <w:abstractNumId w:val="9"/>
  </w:num>
  <w:num w:numId="4" w16cid:durableId="528563763">
    <w:abstractNumId w:val="10"/>
  </w:num>
  <w:num w:numId="5" w16cid:durableId="1764109917">
    <w:abstractNumId w:val="4"/>
  </w:num>
  <w:num w:numId="6" w16cid:durableId="1344747768">
    <w:abstractNumId w:val="12"/>
  </w:num>
  <w:num w:numId="7" w16cid:durableId="557673005">
    <w:abstractNumId w:val="13"/>
  </w:num>
  <w:num w:numId="8" w16cid:durableId="1540557290">
    <w:abstractNumId w:val="18"/>
  </w:num>
  <w:num w:numId="9" w16cid:durableId="2083717624">
    <w:abstractNumId w:val="1"/>
  </w:num>
  <w:num w:numId="10" w16cid:durableId="432629975">
    <w:abstractNumId w:val="8"/>
  </w:num>
  <w:num w:numId="11" w16cid:durableId="1844317586">
    <w:abstractNumId w:val="21"/>
  </w:num>
  <w:num w:numId="12" w16cid:durableId="1435513745">
    <w:abstractNumId w:val="17"/>
  </w:num>
  <w:num w:numId="13" w16cid:durableId="1910798204">
    <w:abstractNumId w:val="11"/>
  </w:num>
  <w:num w:numId="14" w16cid:durableId="1901821176">
    <w:abstractNumId w:val="16"/>
  </w:num>
  <w:num w:numId="15" w16cid:durableId="228926006">
    <w:abstractNumId w:val="23"/>
  </w:num>
  <w:num w:numId="16" w16cid:durableId="1642081451">
    <w:abstractNumId w:val="2"/>
  </w:num>
  <w:num w:numId="17" w16cid:durableId="942765362">
    <w:abstractNumId w:val="0"/>
  </w:num>
  <w:num w:numId="18" w16cid:durableId="1625506183">
    <w:abstractNumId w:val="25"/>
  </w:num>
  <w:num w:numId="19" w16cid:durableId="1734163136">
    <w:abstractNumId w:val="7"/>
  </w:num>
  <w:num w:numId="20" w16cid:durableId="1450583787">
    <w:abstractNumId w:val="15"/>
  </w:num>
  <w:num w:numId="21" w16cid:durableId="602226261">
    <w:abstractNumId w:val="24"/>
  </w:num>
  <w:num w:numId="22" w16cid:durableId="167599962">
    <w:abstractNumId w:val="22"/>
  </w:num>
  <w:num w:numId="23" w16cid:durableId="1224678105">
    <w:abstractNumId w:val="3"/>
  </w:num>
  <w:num w:numId="24" w16cid:durableId="1785688571">
    <w:abstractNumId w:val="20"/>
  </w:num>
  <w:num w:numId="25" w16cid:durableId="1266307281">
    <w:abstractNumId w:val="6"/>
  </w:num>
  <w:num w:numId="26" w16cid:durableId="112882095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isal imtiaz">
    <w15:presenceInfo w15:providerId="Windows Live" w15:userId="7d1469eb5e81ef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9EC"/>
    <w:rsid w:val="0001021A"/>
    <w:rsid w:val="000231B9"/>
    <w:rsid w:val="00044B55"/>
    <w:rsid w:val="000629A7"/>
    <w:rsid w:val="000636B2"/>
    <w:rsid w:val="0006634A"/>
    <w:rsid w:val="0006684D"/>
    <w:rsid w:val="0007019E"/>
    <w:rsid w:val="0007375D"/>
    <w:rsid w:val="000810EC"/>
    <w:rsid w:val="000853B7"/>
    <w:rsid w:val="000932F6"/>
    <w:rsid w:val="00097112"/>
    <w:rsid w:val="000A1D60"/>
    <w:rsid w:val="000A6D0C"/>
    <w:rsid w:val="000B6D2A"/>
    <w:rsid w:val="000C1006"/>
    <w:rsid w:val="000C354D"/>
    <w:rsid w:val="000D30C4"/>
    <w:rsid w:val="000D3399"/>
    <w:rsid w:val="000D76EA"/>
    <w:rsid w:val="000E065F"/>
    <w:rsid w:val="000E0E97"/>
    <w:rsid w:val="000E5ED8"/>
    <w:rsid w:val="000F6F88"/>
    <w:rsid w:val="00103B96"/>
    <w:rsid w:val="00111CB2"/>
    <w:rsid w:val="00112491"/>
    <w:rsid w:val="0011464D"/>
    <w:rsid w:val="001173EA"/>
    <w:rsid w:val="001208AD"/>
    <w:rsid w:val="00131276"/>
    <w:rsid w:val="0013639B"/>
    <w:rsid w:val="00141734"/>
    <w:rsid w:val="00150ED1"/>
    <w:rsid w:val="00151A3E"/>
    <w:rsid w:val="001622F0"/>
    <w:rsid w:val="001635E4"/>
    <w:rsid w:val="001678E1"/>
    <w:rsid w:val="0017305C"/>
    <w:rsid w:val="00176F92"/>
    <w:rsid w:val="001774BC"/>
    <w:rsid w:val="001809D4"/>
    <w:rsid w:val="001848CA"/>
    <w:rsid w:val="001902E4"/>
    <w:rsid w:val="00193597"/>
    <w:rsid w:val="00196FA7"/>
    <w:rsid w:val="0019701B"/>
    <w:rsid w:val="0019780E"/>
    <w:rsid w:val="001B0CE8"/>
    <w:rsid w:val="001B172F"/>
    <w:rsid w:val="001B5F00"/>
    <w:rsid w:val="001E4F3E"/>
    <w:rsid w:val="001E52B5"/>
    <w:rsid w:val="001E6357"/>
    <w:rsid w:val="001F3942"/>
    <w:rsid w:val="001F7837"/>
    <w:rsid w:val="00216C99"/>
    <w:rsid w:val="00220272"/>
    <w:rsid w:val="00224B89"/>
    <w:rsid w:val="00226F70"/>
    <w:rsid w:val="002319F1"/>
    <w:rsid w:val="00233CAA"/>
    <w:rsid w:val="002340B9"/>
    <w:rsid w:val="0023439C"/>
    <w:rsid w:val="0024170F"/>
    <w:rsid w:val="0024326D"/>
    <w:rsid w:val="002436AC"/>
    <w:rsid w:val="00251B4E"/>
    <w:rsid w:val="00252CF0"/>
    <w:rsid w:val="0025540C"/>
    <w:rsid w:val="00255F65"/>
    <w:rsid w:val="00260C49"/>
    <w:rsid w:val="0027080E"/>
    <w:rsid w:val="0027135F"/>
    <w:rsid w:val="00271374"/>
    <w:rsid w:val="00271BF6"/>
    <w:rsid w:val="00275710"/>
    <w:rsid w:val="002948E1"/>
    <w:rsid w:val="0029644B"/>
    <w:rsid w:val="00297D9E"/>
    <w:rsid w:val="002A4633"/>
    <w:rsid w:val="002A6134"/>
    <w:rsid w:val="002A6F58"/>
    <w:rsid w:val="002C27BF"/>
    <w:rsid w:val="002C3B05"/>
    <w:rsid w:val="002C540C"/>
    <w:rsid w:val="002C57BE"/>
    <w:rsid w:val="002D0CE1"/>
    <w:rsid w:val="002D1387"/>
    <w:rsid w:val="002D2E7E"/>
    <w:rsid w:val="002F444E"/>
    <w:rsid w:val="00305C5B"/>
    <w:rsid w:val="0030792D"/>
    <w:rsid w:val="003151E0"/>
    <w:rsid w:val="00316FA3"/>
    <w:rsid w:val="003264FE"/>
    <w:rsid w:val="00326758"/>
    <w:rsid w:val="003416DC"/>
    <w:rsid w:val="00350510"/>
    <w:rsid w:val="00352059"/>
    <w:rsid w:val="0035384F"/>
    <w:rsid w:val="0036057F"/>
    <w:rsid w:val="00364D40"/>
    <w:rsid w:val="00372DA4"/>
    <w:rsid w:val="003754AE"/>
    <w:rsid w:val="00381543"/>
    <w:rsid w:val="00381814"/>
    <w:rsid w:val="0038776D"/>
    <w:rsid w:val="0039671F"/>
    <w:rsid w:val="003B5325"/>
    <w:rsid w:val="003B5738"/>
    <w:rsid w:val="003B753D"/>
    <w:rsid w:val="003C287E"/>
    <w:rsid w:val="003C5E2A"/>
    <w:rsid w:val="003C7922"/>
    <w:rsid w:val="003D7A01"/>
    <w:rsid w:val="003F0556"/>
    <w:rsid w:val="003F53E1"/>
    <w:rsid w:val="004007BF"/>
    <w:rsid w:val="00403E6C"/>
    <w:rsid w:val="00405203"/>
    <w:rsid w:val="00412580"/>
    <w:rsid w:val="00413FE1"/>
    <w:rsid w:val="00416A4A"/>
    <w:rsid w:val="00423894"/>
    <w:rsid w:val="00426AC6"/>
    <w:rsid w:val="004466AB"/>
    <w:rsid w:val="0045518F"/>
    <w:rsid w:val="00461BDF"/>
    <w:rsid w:val="004622D9"/>
    <w:rsid w:val="00464D5F"/>
    <w:rsid w:val="0047101A"/>
    <w:rsid w:val="004741E6"/>
    <w:rsid w:val="004819EC"/>
    <w:rsid w:val="0049260D"/>
    <w:rsid w:val="0049301E"/>
    <w:rsid w:val="004956AC"/>
    <w:rsid w:val="00497856"/>
    <w:rsid w:val="004A054C"/>
    <w:rsid w:val="004B5854"/>
    <w:rsid w:val="004B7A4E"/>
    <w:rsid w:val="004C4D13"/>
    <w:rsid w:val="004C5D53"/>
    <w:rsid w:val="004C5F46"/>
    <w:rsid w:val="004D6C85"/>
    <w:rsid w:val="004D75AB"/>
    <w:rsid w:val="004D7AA7"/>
    <w:rsid w:val="004E64C7"/>
    <w:rsid w:val="004F04A6"/>
    <w:rsid w:val="004F751B"/>
    <w:rsid w:val="005038E2"/>
    <w:rsid w:val="00511165"/>
    <w:rsid w:val="0051424D"/>
    <w:rsid w:val="00514E47"/>
    <w:rsid w:val="00524D68"/>
    <w:rsid w:val="00535CAA"/>
    <w:rsid w:val="00543469"/>
    <w:rsid w:val="00546EBD"/>
    <w:rsid w:val="00560477"/>
    <w:rsid w:val="005674C8"/>
    <w:rsid w:val="00570AA0"/>
    <w:rsid w:val="00572569"/>
    <w:rsid w:val="005812B2"/>
    <w:rsid w:val="005915CE"/>
    <w:rsid w:val="005A68FD"/>
    <w:rsid w:val="005A767C"/>
    <w:rsid w:val="005B1750"/>
    <w:rsid w:val="005B7EC6"/>
    <w:rsid w:val="005C6D7D"/>
    <w:rsid w:val="005D14F3"/>
    <w:rsid w:val="005D4D25"/>
    <w:rsid w:val="005D6246"/>
    <w:rsid w:val="005D75F1"/>
    <w:rsid w:val="005E17CB"/>
    <w:rsid w:val="005E3A4A"/>
    <w:rsid w:val="005F444C"/>
    <w:rsid w:val="005F5A92"/>
    <w:rsid w:val="005F5D8B"/>
    <w:rsid w:val="005F71C5"/>
    <w:rsid w:val="006007CD"/>
    <w:rsid w:val="00603AA6"/>
    <w:rsid w:val="00604C47"/>
    <w:rsid w:val="00604D26"/>
    <w:rsid w:val="006052CE"/>
    <w:rsid w:val="00615991"/>
    <w:rsid w:val="0062383B"/>
    <w:rsid w:val="00623C6D"/>
    <w:rsid w:val="0065269C"/>
    <w:rsid w:val="00657C88"/>
    <w:rsid w:val="00661335"/>
    <w:rsid w:val="006617E0"/>
    <w:rsid w:val="00663520"/>
    <w:rsid w:val="006637C7"/>
    <w:rsid w:val="00676729"/>
    <w:rsid w:val="00685336"/>
    <w:rsid w:val="006877C6"/>
    <w:rsid w:val="00694981"/>
    <w:rsid w:val="00695877"/>
    <w:rsid w:val="006B26D4"/>
    <w:rsid w:val="006B3E6F"/>
    <w:rsid w:val="006C105A"/>
    <w:rsid w:val="006C24E0"/>
    <w:rsid w:val="006C2F9A"/>
    <w:rsid w:val="006C71D0"/>
    <w:rsid w:val="006C742D"/>
    <w:rsid w:val="006D4DFF"/>
    <w:rsid w:val="006D5CCD"/>
    <w:rsid w:val="006E4940"/>
    <w:rsid w:val="006E7F3F"/>
    <w:rsid w:val="006F5A08"/>
    <w:rsid w:val="00702B77"/>
    <w:rsid w:val="00706555"/>
    <w:rsid w:val="007207D8"/>
    <w:rsid w:val="00720A41"/>
    <w:rsid w:val="007221D9"/>
    <w:rsid w:val="00724072"/>
    <w:rsid w:val="00724D5E"/>
    <w:rsid w:val="007276A4"/>
    <w:rsid w:val="007342A2"/>
    <w:rsid w:val="00740029"/>
    <w:rsid w:val="00741D1A"/>
    <w:rsid w:val="00742B5A"/>
    <w:rsid w:val="00742BF1"/>
    <w:rsid w:val="0075005D"/>
    <w:rsid w:val="00751E94"/>
    <w:rsid w:val="007546CF"/>
    <w:rsid w:val="00757385"/>
    <w:rsid w:val="00765A9B"/>
    <w:rsid w:val="00772DDB"/>
    <w:rsid w:val="00775E8A"/>
    <w:rsid w:val="0077626D"/>
    <w:rsid w:val="00780364"/>
    <w:rsid w:val="00780D15"/>
    <w:rsid w:val="007879CC"/>
    <w:rsid w:val="0079538F"/>
    <w:rsid w:val="007A0422"/>
    <w:rsid w:val="007A249D"/>
    <w:rsid w:val="007C6685"/>
    <w:rsid w:val="007E360C"/>
    <w:rsid w:val="007E53B2"/>
    <w:rsid w:val="007E6852"/>
    <w:rsid w:val="007E6AEB"/>
    <w:rsid w:val="007F268A"/>
    <w:rsid w:val="007F54D4"/>
    <w:rsid w:val="008022CF"/>
    <w:rsid w:val="0080235E"/>
    <w:rsid w:val="00804737"/>
    <w:rsid w:val="008060D9"/>
    <w:rsid w:val="008163F5"/>
    <w:rsid w:val="00820EBC"/>
    <w:rsid w:val="00824AE4"/>
    <w:rsid w:val="0083691B"/>
    <w:rsid w:val="00836A41"/>
    <w:rsid w:val="00843AAD"/>
    <w:rsid w:val="008460D4"/>
    <w:rsid w:val="008461FE"/>
    <w:rsid w:val="008626A1"/>
    <w:rsid w:val="0086361D"/>
    <w:rsid w:val="00865E96"/>
    <w:rsid w:val="008679A6"/>
    <w:rsid w:val="00872D74"/>
    <w:rsid w:val="00875316"/>
    <w:rsid w:val="00882E59"/>
    <w:rsid w:val="0088341B"/>
    <w:rsid w:val="0088674A"/>
    <w:rsid w:val="00887EF9"/>
    <w:rsid w:val="008B0A11"/>
    <w:rsid w:val="008B6BDE"/>
    <w:rsid w:val="008C5AB3"/>
    <w:rsid w:val="008D0C51"/>
    <w:rsid w:val="008D1526"/>
    <w:rsid w:val="008D17A0"/>
    <w:rsid w:val="008E2018"/>
    <w:rsid w:val="008E63B1"/>
    <w:rsid w:val="008F3109"/>
    <w:rsid w:val="009011E0"/>
    <w:rsid w:val="009244BF"/>
    <w:rsid w:val="009263D6"/>
    <w:rsid w:val="009304AC"/>
    <w:rsid w:val="00934A6E"/>
    <w:rsid w:val="0094041B"/>
    <w:rsid w:val="00946E26"/>
    <w:rsid w:val="009509CE"/>
    <w:rsid w:val="009566A0"/>
    <w:rsid w:val="009566B1"/>
    <w:rsid w:val="0096131E"/>
    <w:rsid w:val="00961B41"/>
    <w:rsid w:val="009864F7"/>
    <w:rsid w:val="009970D8"/>
    <w:rsid w:val="009A1D3B"/>
    <w:rsid w:val="009B261D"/>
    <w:rsid w:val="009B375E"/>
    <w:rsid w:val="009C2241"/>
    <w:rsid w:val="009C3823"/>
    <w:rsid w:val="009D296B"/>
    <w:rsid w:val="009D4A21"/>
    <w:rsid w:val="009E4979"/>
    <w:rsid w:val="009E4B67"/>
    <w:rsid w:val="009F3D24"/>
    <w:rsid w:val="009F6623"/>
    <w:rsid w:val="00A0169D"/>
    <w:rsid w:val="00A0174E"/>
    <w:rsid w:val="00A023E5"/>
    <w:rsid w:val="00A0607E"/>
    <w:rsid w:val="00A10BEB"/>
    <w:rsid w:val="00A10CB6"/>
    <w:rsid w:val="00A30AA5"/>
    <w:rsid w:val="00A34286"/>
    <w:rsid w:val="00A35D5B"/>
    <w:rsid w:val="00A4512A"/>
    <w:rsid w:val="00A756C9"/>
    <w:rsid w:val="00A80564"/>
    <w:rsid w:val="00A84C48"/>
    <w:rsid w:val="00AA313B"/>
    <w:rsid w:val="00AB70B5"/>
    <w:rsid w:val="00AC22E8"/>
    <w:rsid w:val="00AC5496"/>
    <w:rsid w:val="00AC75B3"/>
    <w:rsid w:val="00AC7793"/>
    <w:rsid w:val="00AE01E7"/>
    <w:rsid w:val="00AE1DC9"/>
    <w:rsid w:val="00AF523A"/>
    <w:rsid w:val="00AF544E"/>
    <w:rsid w:val="00AF5F27"/>
    <w:rsid w:val="00B044A0"/>
    <w:rsid w:val="00B11C24"/>
    <w:rsid w:val="00B1573E"/>
    <w:rsid w:val="00B2204C"/>
    <w:rsid w:val="00B23CAD"/>
    <w:rsid w:val="00B24C7F"/>
    <w:rsid w:val="00B344CC"/>
    <w:rsid w:val="00B35C69"/>
    <w:rsid w:val="00B4140A"/>
    <w:rsid w:val="00B416BC"/>
    <w:rsid w:val="00B54E6D"/>
    <w:rsid w:val="00B64D1D"/>
    <w:rsid w:val="00B661D2"/>
    <w:rsid w:val="00B669E4"/>
    <w:rsid w:val="00B6734B"/>
    <w:rsid w:val="00B82C20"/>
    <w:rsid w:val="00B9253F"/>
    <w:rsid w:val="00B9565C"/>
    <w:rsid w:val="00B9750C"/>
    <w:rsid w:val="00BA3407"/>
    <w:rsid w:val="00BA78A0"/>
    <w:rsid w:val="00BB1CFE"/>
    <w:rsid w:val="00BB40DD"/>
    <w:rsid w:val="00BB4152"/>
    <w:rsid w:val="00BC0676"/>
    <w:rsid w:val="00BC44E6"/>
    <w:rsid w:val="00BC4678"/>
    <w:rsid w:val="00BC6450"/>
    <w:rsid w:val="00BE2DFE"/>
    <w:rsid w:val="00BF05C6"/>
    <w:rsid w:val="00BF1AFE"/>
    <w:rsid w:val="00C15BA7"/>
    <w:rsid w:val="00C177B9"/>
    <w:rsid w:val="00C179A7"/>
    <w:rsid w:val="00C20F54"/>
    <w:rsid w:val="00C2205C"/>
    <w:rsid w:val="00C2431D"/>
    <w:rsid w:val="00C27071"/>
    <w:rsid w:val="00C34D9A"/>
    <w:rsid w:val="00C356DA"/>
    <w:rsid w:val="00C410F7"/>
    <w:rsid w:val="00C45275"/>
    <w:rsid w:val="00C476A6"/>
    <w:rsid w:val="00C55871"/>
    <w:rsid w:val="00C73F71"/>
    <w:rsid w:val="00C83671"/>
    <w:rsid w:val="00C85988"/>
    <w:rsid w:val="00C865EF"/>
    <w:rsid w:val="00C93E50"/>
    <w:rsid w:val="00C96963"/>
    <w:rsid w:val="00C973DE"/>
    <w:rsid w:val="00CA4DDE"/>
    <w:rsid w:val="00CA76D9"/>
    <w:rsid w:val="00CB239E"/>
    <w:rsid w:val="00CB4406"/>
    <w:rsid w:val="00CD3433"/>
    <w:rsid w:val="00CE76F1"/>
    <w:rsid w:val="00CF324A"/>
    <w:rsid w:val="00CF46CF"/>
    <w:rsid w:val="00CF6363"/>
    <w:rsid w:val="00D02C3B"/>
    <w:rsid w:val="00D05EC8"/>
    <w:rsid w:val="00D175D7"/>
    <w:rsid w:val="00D21564"/>
    <w:rsid w:val="00D23A12"/>
    <w:rsid w:val="00D27ADC"/>
    <w:rsid w:val="00D37BB5"/>
    <w:rsid w:val="00D452CB"/>
    <w:rsid w:val="00D5429C"/>
    <w:rsid w:val="00D64BF3"/>
    <w:rsid w:val="00D701F1"/>
    <w:rsid w:val="00D86854"/>
    <w:rsid w:val="00D909B9"/>
    <w:rsid w:val="00D958DA"/>
    <w:rsid w:val="00D95FE4"/>
    <w:rsid w:val="00DA72C0"/>
    <w:rsid w:val="00DB39DE"/>
    <w:rsid w:val="00DB75FD"/>
    <w:rsid w:val="00DC6ECC"/>
    <w:rsid w:val="00DD7452"/>
    <w:rsid w:val="00DE1303"/>
    <w:rsid w:val="00DE3A0D"/>
    <w:rsid w:val="00DF643D"/>
    <w:rsid w:val="00E00BEA"/>
    <w:rsid w:val="00E031EC"/>
    <w:rsid w:val="00E04094"/>
    <w:rsid w:val="00E04170"/>
    <w:rsid w:val="00E10E9B"/>
    <w:rsid w:val="00E1342C"/>
    <w:rsid w:val="00E21D02"/>
    <w:rsid w:val="00E22886"/>
    <w:rsid w:val="00E229D1"/>
    <w:rsid w:val="00E24F16"/>
    <w:rsid w:val="00E315D0"/>
    <w:rsid w:val="00E34D74"/>
    <w:rsid w:val="00E36B42"/>
    <w:rsid w:val="00E40A02"/>
    <w:rsid w:val="00E41380"/>
    <w:rsid w:val="00E66EA6"/>
    <w:rsid w:val="00E70EAA"/>
    <w:rsid w:val="00E71BA8"/>
    <w:rsid w:val="00E8782D"/>
    <w:rsid w:val="00E97714"/>
    <w:rsid w:val="00EA1043"/>
    <w:rsid w:val="00EA18ED"/>
    <w:rsid w:val="00EA363C"/>
    <w:rsid w:val="00EA455A"/>
    <w:rsid w:val="00EA4FA0"/>
    <w:rsid w:val="00EC4105"/>
    <w:rsid w:val="00EC6E1F"/>
    <w:rsid w:val="00ED0818"/>
    <w:rsid w:val="00ED273F"/>
    <w:rsid w:val="00EE4CAA"/>
    <w:rsid w:val="00EE7D6B"/>
    <w:rsid w:val="00EE7E01"/>
    <w:rsid w:val="00EF6995"/>
    <w:rsid w:val="00F028AB"/>
    <w:rsid w:val="00F0374C"/>
    <w:rsid w:val="00F065B8"/>
    <w:rsid w:val="00F06706"/>
    <w:rsid w:val="00F22F32"/>
    <w:rsid w:val="00F23AB1"/>
    <w:rsid w:val="00F27FD6"/>
    <w:rsid w:val="00F3494F"/>
    <w:rsid w:val="00F35C06"/>
    <w:rsid w:val="00F368FC"/>
    <w:rsid w:val="00F40B54"/>
    <w:rsid w:val="00F43D42"/>
    <w:rsid w:val="00F505F9"/>
    <w:rsid w:val="00F50CBE"/>
    <w:rsid w:val="00F61E9A"/>
    <w:rsid w:val="00F62197"/>
    <w:rsid w:val="00F701EB"/>
    <w:rsid w:val="00F71309"/>
    <w:rsid w:val="00F80ACE"/>
    <w:rsid w:val="00F80C93"/>
    <w:rsid w:val="00F9597A"/>
    <w:rsid w:val="00FA2B61"/>
    <w:rsid w:val="00FA50FA"/>
    <w:rsid w:val="00FB74D6"/>
    <w:rsid w:val="00FC203B"/>
    <w:rsid w:val="00FD396C"/>
    <w:rsid w:val="00FE1AA6"/>
    <w:rsid w:val="00FE43B8"/>
    <w:rsid w:val="00FE4993"/>
    <w:rsid w:val="00FF2202"/>
    <w:rsid w:val="00FF3F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2B1B5"/>
  <w15:docId w15:val="{F75606E3-6EB4-4B70-B500-EF4E29FA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jaVu Sans" w:hAnsi="Calibri" w:cs="Arial"/>
        <w:sz w:val="24"/>
        <w:szCs w:val="24"/>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rPr>
  </w:style>
  <w:style w:type="paragraph" w:styleId="Heading1">
    <w:name w:val="heading 1"/>
    <w:next w:val="Normal"/>
    <w:link w:val="Heading1Char"/>
    <w:uiPriority w:val="9"/>
    <w:qFormat/>
    <w:pPr>
      <w:keepNext/>
      <w:keepLines/>
      <w:spacing w:after="14" w:line="247" w:lineRule="auto"/>
      <w:ind w:left="489" w:hanging="10"/>
      <w:jc w:val="center"/>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4" w:line="247" w:lineRule="auto"/>
      <w:ind w:left="489" w:hanging="10"/>
      <w:jc w:val="center"/>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4" w:line="247" w:lineRule="auto"/>
      <w:ind w:left="485" w:hanging="10"/>
      <w:outlineLvl w:val="2"/>
    </w:pPr>
    <w:rPr>
      <w:rFonts w:ascii="Times New Roman" w:eastAsia="Times New Roman" w:hAnsi="Times New Roman" w:cs="Times New Roman"/>
      <w:b/>
      <w:color w:val="000000"/>
      <w:sz w:val="20"/>
    </w:rPr>
  </w:style>
  <w:style w:type="paragraph" w:styleId="Heading5">
    <w:name w:val="heading 5"/>
    <w:basedOn w:val="Normal"/>
    <w:next w:val="Normal"/>
    <w:link w:val="Heading5Char"/>
    <w:uiPriority w:val="9"/>
    <w:unhideWhenUsed/>
    <w:qFormat/>
    <w:pPr>
      <w:keepNext/>
      <w:keepLines/>
      <w:spacing w:before="40"/>
      <w:outlineLvl w:val="4"/>
    </w:pPr>
    <w:rPr>
      <w:rFonts w:ascii="Calibri Light" w:hAnsi="Calibri Light"/>
      <w:color w:val="2F5496"/>
    </w:rPr>
  </w:style>
  <w:style w:type="paragraph" w:styleId="Heading7">
    <w:name w:val="heading 7"/>
    <w:basedOn w:val="Normal"/>
    <w:next w:val="Normal"/>
    <w:link w:val="Heading7Char"/>
    <w:qFormat/>
    <w:pPr>
      <w:keepNext/>
      <w:keepLines/>
      <w:spacing w:before="40"/>
      <w:outlineLvl w:val="6"/>
    </w:pPr>
    <w:rPr>
      <w:rFonts w:ascii="Calibri Light" w:hAnsi="Calibri Light"/>
      <w:i/>
      <w:iCs/>
      <w:color w:val="1F3763"/>
    </w:rPr>
  </w:style>
  <w:style w:type="paragraph" w:styleId="Heading8">
    <w:name w:val="heading 8"/>
    <w:basedOn w:val="Normal"/>
    <w:next w:val="Normal"/>
    <w:link w:val="Heading8Char"/>
    <w:qFormat/>
    <w:pPr>
      <w:keepNext/>
      <w:keepLines/>
      <w:spacing w:before="40"/>
      <w:outlineLvl w:val="7"/>
    </w:pPr>
    <w:rPr>
      <w:rFonts w:ascii="Calibri Light" w:hAnsi="Calibri Light"/>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Times New Roman" w:eastAsia="Times New Roman" w:hAnsi="Times New Roman" w:cs="Times New Roman"/>
      <w:b/>
      <w:color w:val="000000"/>
      <w:sz w:val="24"/>
    </w:rPr>
  </w:style>
  <w:style w:type="character" w:customStyle="1" w:styleId="footnotedescriptionChar">
    <w:name w:val="footnote description Char"/>
    <w:link w:val="footnotedescription"/>
    <w:qFormat/>
    <w:rPr>
      <w:rFonts w:ascii="Times New Roman" w:eastAsia="Times New Roman" w:hAnsi="Times New Roman" w:cs="Times New Roman"/>
      <w:color w:val="000000"/>
      <w:sz w:val="20"/>
    </w:rPr>
  </w:style>
  <w:style w:type="character" w:customStyle="1" w:styleId="Heading1Char">
    <w:name w:val="Heading 1 Char"/>
    <w:link w:val="Heading1"/>
    <w:qFormat/>
    <w:rPr>
      <w:rFonts w:ascii="Times New Roman" w:eastAsia="Times New Roman" w:hAnsi="Times New Roman" w:cs="Times New Roman"/>
      <w:b/>
      <w:color w:val="000000"/>
      <w:sz w:val="24"/>
    </w:rPr>
  </w:style>
  <w:style w:type="character" w:customStyle="1" w:styleId="Heading3Char">
    <w:name w:val="Heading 3 Char"/>
    <w:link w:val="Heading3"/>
    <w:qFormat/>
    <w:rPr>
      <w:rFonts w:ascii="Times New Roman" w:eastAsia="Times New Roman" w:hAnsi="Times New Roman" w:cs="Times New Roman"/>
      <w:b/>
      <w:color w:val="000000"/>
      <w:sz w:val="20"/>
    </w:rPr>
  </w:style>
  <w:style w:type="character" w:customStyle="1" w:styleId="footnotemark">
    <w:name w:val="footnote mark"/>
    <w:qFormat/>
    <w:rPr>
      <w:rFonts w:ascii="Times New Roman" w:eastAsia="Times New Roman" w:hAnsi="Times New Roman" w:cs="Times New Roman"/>
      <w:color w:val="000000"/>
      <w:sz w:val="20"/>
      <w:vertAlign w:val="superscript"/>
    </w:rPr>
  </w:style>
  <w:style w:type="character" w:customStyle="1" w:styleId="s11">
    <w:name w:val="s11"/>
    <w:basedOn w:val="DefaultParagraphFont"/>
    <w:qFormat/>
  </w:style>
  <w:style w:type="character" w:customStyle="1" w:styleId="apple-converted-space">
    <w:name w:val="apple-converted-space"/>
    <w:basedOn w:val="DefaultParagraphFont"/>
    <w:qFormat/>
  </w:style>
  <w:style w:type="character" w:customStyle="1" w:styleId="s6">
    <w:name w:val="s6"/>
    <w:basedOn w:val="DefaultParagraphFont"/>
    <w:qFormat/>
  </w:style>
  <w:style w:type="character" w:customStyle="1" w:styleId="s4">
    <w:name w:val="s4"/>
    <w:basedOn w:val="DefaultParagraphFont"/>
    <w:qFormat/>
  </w:style>
  <w:style w:type="character" w:styleId="Hyperlink">
    <w:name w:val="Hyperlink"/>
    <w:basedOn w:val="DefaultParagraphFont"/>
    <w:rPr>
      <w:color w:val="0000FF"/>
      <w:u w:val="single"/>
    </w:rPr>
  </w:style>
  <w:style w:type="character" w:customStyle="1" w:styleId="s1">
    <w:name w:val="s1"/>
    <w:basedOn w:val="DefaultParagraphFont"/>
    <w:qFormat/>
    <w:rPr>
      <w:rFonts w:ascii="Times" w:hAnsi="Times"/>
      <w:sz w:val="13"/>
      <w:szCs w:val="13"/>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customStyle="1" w:styleId="s2">
    <w:name w:val="s2"/>
    <w:basedOn w:val="DefaultParagraphFont"/>
    <w:qFormat/>
    <w:rPr>
      <w:rFonts w:ascii="Helvetica" w:hAnsi="Helvetica"/>
      <w:sz w:val="14"/>
      <w:szCs w:val="14"/>
    </w:rPr>
  </w:style>
  <w:style w:type="character" w:customStyle="1" w:styleId="s3">
    <w:name w:val="s3"/>
    <w:basedOn w:val="DefaultParagraphFont"/>
    <w:qFormat/>
    <w:rPr>
      <w:rFonts w:ascii="Helvetica" w:hAnsi="Helvetica"/>
      <w:sz w:val="14"/>
      <w:szCs w:val="14"/>
    </w:rPr>
  </w:style>
  <w:style w:type="character" w:customStyle="1" w:styleId="s5">
    <w:name w:val="s5"/>
    <w:basedOn w:val="DefaultParagraphFont"/>
    <w:qFormat/>
    <w:rPr>
      <w:rFonts w:ascii="Helvetica" w:hAnsi="Helvetica"/>
      <w:sz w:val="11"/>
      <w:szCs w:val="11"/>
    </w:rPr>
  </w:style>
  <w:style w:type="character" w:customStyle="1" w:styleId="s7">
    <w:name w:val="s7"/>
    <w:basedOn w:val="DefaultParagraphFont"/>
    <w:qFormat/>
    <w:rPr>
      <w:rFonts w:ascii="Helvetica" w:hAnsi="Helvetica"/>
      <w:sz w:val="11"/>
      <w:szCs w:val="11"/>
    </w:rPr>
  </w:style>
  <w:style w:type="character" w:customStyle="1" w:styleId="Heading7Char">
    <w:name w:val="Heading 7 Char"/>
    <w:basedOn w:val="DefaultParagraphFont"/>
    <w:link w:val="Heading7"/>
    <w:qFormat/>
    <w:rPr>
      <w:rFonts w:ascii="Calibri Light" w:eastAsia="DejaVu Sans" w:hAnsi="Calibri Light" w:cs="Times New Roman"/>
      <w:i/>
      <w:iCs/>
      <w:color w:val="1F3763"/>
    </w:rPr>
  </w:style>
  <w:style w:type="character" w:customStyle="1" w:styleId="Heading8Char">
    <w:name w:val="Heading 8 Char"/>
    <w:basedOn w:val="DefaultParagraphFont"/>
    <w:link w:val="Heading8"/>
    <w:qFormat/>
    <w:rPr>
      <w:rFonts w:ascii="Calibri Light" w:eastAsia="DejaVu Sans" w:hAnsi="Calibri Light" w:cs="Times New Roman"/>
      <w:color w:val="272727"/>
      <w:sz w:val="21"/>
      <w:szCs w:val="21"/>
    </w:rPr>
  </w:style>
  <w:style w:type="character" w:customStyle="1" w:styleId="Heading5Char">
    <w:name w:val="Heading 5 Char"/>
    <w:basedOn w:val="DefaultParagraphFont"/>
    <w:link w:val="Heading5"/>
    <w:qFormat/>
    <w:rPr>
      <w:rFonts w:ascii="Calibri Light" w:eastAsia="DejaVu Sans" w:hAnsi="Calibri Light" w:cs="Times New Roman"/>
      <w:color w:val="2F5496"/>
    </w:rPr>
  </w:style>
  <w:style w:type="character" w:customStyle="1" w:styleId="label">
    <w:name w:val="label"/>
    <w:basedOn w:val="DefaultParagraphFont"/>
    <w:qFormat/>
  </w:style>
  <w:style w:type="character" w:customStyle="1" w:styleId="insertwords">
    <w:name w:val="insertwords"/>
    <w:basedOn w:val="DefaultParagraphFont"/>
    <w:qFormat/>
  </w:style>
  <w:style w:type="character" w:customStyle="1" w:styleId="BodyTextChar">
    <w:name w:val="Body Text Char"/>
    <w:basedOn w:val="DefaultParagraphFont"/>
    <w:link w:val="BodyText"/>
    <w:qFormat/>
    <w:rPr>
      <w:rFonts w:ascii="Times New Roman" w:eastAsia="Times New Roman" w:hAnsi="Times New Roman" w:cs="Times New Roman"/>
      <w:lang w:val="en-CA" w:eastAsia="en-CA"/>
    </w:rPr>
  </w:style>
  <w:style w:type="character" w:customStyle="1" w:styleId="HeaderChar">
    <w:name w:val="Header Char"/>
    <w:basedOn w:val="DefaultParagraphFont"/>
    <w:link w:val="Header"/>
    <w:qFormat/>
    <w:rPr>
      <w:rFonts w:ascii="Calibri" w:eastAsia="Times New Roman" w:hAnsi="Calibri" w:cs="Times New Roman"/>
      <w:sz w:val="22"/>
      <w:szCs w:val="22"/>
      <w:lang w:eastAsia="en-US"/>
    </w:rPr>
  </w:style>
  <w:style w:type="character" w:customStyle="1" w:styleId="FooterChar">
    <w:name w:val="Footer Char"/>
    <w:basedOn w:val="DefaultParagraphFont"/>
    <w:link w:val="Footer"/>
    <w:qFormat/>
    <w:rPr>
      <w:rFonts w:ascii="Calibri" w:eastAsia="Times New Roman" w:hAnsi="Calibri" w:cs="Times New Roman"/>
      <w:sz w:val="22"/>
      <w:szCs w:val="22"/>
      <w:lang w:eastAsia="en-US"/>
    </w:rPr>
  </w:style>
  <w:style w:type="character" w:customStyle="1" w:styleId="ListParagraphChar">
    <w:name w:val="List Paragraph Char"/>
    <w:link w:val="ListParagraph"/>
    <w:qFormat/>
    <w:rPr>
      <w:rFonts w:ascii="Times New Roman" w:hAnsi="Times New Roman" w:cs="Times New Roman"/>
    </w:rPr>
  </w:style>
  <w:style w:type="character" w:customStyle="1" w:styleId="Subsection3Char">
    <w:name w:val="Subsection3 Char"/>
    <w:link w:val="Subsection3"/>
    <w:qFormat/>
    <w:rPr>
      <w:rFonts w:ascii="Times New Roman" w:eastAsia="Times New Roman" w:hAnsi="Times New Roman" w:cs="Times New Roman"/>
      <w:b/>
      <w:bCs/>
      <w:sz w:val="22"/>
      <w:szCs w:val="22"/>
      <w:lang w:eastAsia="en-US"/>
    </w:rPr>
  </w:style>
  <w:style w:type="character" w:customStyle="1" w:styleId="BodyText2Char">
    <w:name w:val="Body Text 2 Char"/>
    <w:basedOn w:val="DefaultParagraphFont"/>
    <w:link w:val="BodyText2"/>
    <w:qFormat/>
    <w:rPr>
      <w:rFonts w:ascii="Calibri" w:eastAsia="Times New Roman" w:hAnsi="Calibri" w:cs="Times New Roman"/>
      <w:sz w:val="22"/>
      <w:szCs w:val="22"/>
      <w:lang w:eastAsia="en-US"/>
    </w:rPr>
  </w:style>
  <w:style w:type="character" w:customStyle="1" w:styleId="BalloonTextChar">
    <w:name w:val="Balloon Text Char"/>
    <w:basedOn w:val="DefaultParagraphFont"/>
    <w:link w:val="BalloonText"/>
    <w:qFormat/>
    <w:rPr>
      <w:rFonts w:ascii="Times New Roman" w:hAnsi="Times New Roman" w:cs="Times New Roman"/>
      <w:sz w:val="18"/>
      <w:szCs w:val="18"/>
    </w:rPr>
  </w:style>
  <w:style w:type="character" w:styleId="PageNumber">
    <w:name w:val="page number"/>
    <w:basedOn w:val="DefaultParagraphFont"/>
    <w:qFormat/>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link w:val="CommentText"/>
    <w:qFormat/>
    <w:rPr>
      <w:rFonts w:ascii="Times New Roman" w:hAnsi="Times New Roman" w:cs="Times New Roman"/>
      <w:sz w:val="20"/>
      <w:szCs w:val="20"/>
    </w:rPr>
  </w:style>
  <w:style w:type="character" w:customStyle="1" w:styleId="CommentSubjectChar">
    <w:name w:val="Comment Subject Char"/>
    <w:basedOn w:val="CommentTextChar"/>
    <w:link w:val="CommentSubject"/>
    <w:qFormat/>
    <w:rPr>
      <w:rFonts w:ascii="Times New Roman" w:hAnsi="Times New Roman" w:cs="Times New Roman"/>
      <w:b/>
      <w:bCs/>
      <w:sz w:val="20"/>
      <w:szCs w:val="20"/>
    </w:rPr>
  </w:style>
  <w:style w:type="character" w:customStyle="1" w:styleId="FootnoteCharacters">
    <w:name w:val="Footnote Characters"/>
    <w:qFormat/>
  </w:style>
  <w:style w:type="character" w:styleId="LineNumber">
    <w:name w:val="line numbe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Bitstream Vera Sans" w:hAnsi="Liberation Sans" w:cs="FreeSans"/>
      <w:sz w:val="28"/>
      <w:szCs w:val="28"/>
    </w:rPr>
  </w:style>
  <w:style w:type="paragraph" w:styleId="BodyText">
    <w:name w:val="Body Text"/>
    <w:basedOn w:val="Normal"/>
    <w:link w:val="BodyTextChar"/>
    <w:pPr>
      <w:spacing w:after="240"/>
    </w:pPr>
    <w:rPr>
      <w:rFonts w:eastAsia="Times New Roman"/>
      <w:lang w:val="en-CA" w:eastAsia="en-CA"/>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footnotedescription">
    <w:name w:val="footnote description"/>
    <w:next w:val="Normal"/>
    <w:link w:val="footnotedescriptionChar"/>
    <w:qFormat/>
    <w:pPr>
      <w:spacing w:line="259" w:lineRule="auto"/>
      <w:ind w:left="540"/>
    </w:pPr>
    <w:rPr>
      <w:rFonts w:ascii="Times New Roman" w:eastAsia="Times New Roman" w:hAnsi="Times New Roman" w:cs="Times New Roman"/>
      <w:color w:val="000000"/>
      <w:sz w:val="20"/>
    </w:rPr>
  </w:style>
  <w:style w:type="paragraph" w:customStyle="1" w:styleId="s13">
    <w:name w:val="s13"/>
    <w:basedOn w:val="Normal"/>
    <w:qFormat/>
    <w:pPr>
      <w:spacing w:before="280" w:after="280"/>
    </w:pPr>
  </w:style>
  <w:style w:type="paragraph" w:styleId="ListParagraph">
    <w:name w:val="List Paragraph"/>
    <w:basedOn w:val="Normal"/>
    <w:link w:val="ListParagraphChar"/>
    <w:qFormat/>
    <w:pPr>
      <w:contextualSpacing/>
    </w:pPr>
  </w:style>
  <w:style w:type="paragraph" w:customStyle="1" w:styleId="p1">
    <w:name w:val="p1"/>
    <w:basedOn w:val="Normal"/>
    <w:qFormat/>
    <w:rPr>
      <w:sz w:val="17"/>
      <w:szCs w:val="17"/>
    </w:rPr>
  </w:style>
  <w:style w:type="paragraph" w:customStyle="1" w:styleId="p2">
    <w:name w:val="p2"/>
    <w:basedOn w:val="Normal"/>
    <w:qFormat/>
    <w:pPr>
      <w:spacing w:before="45" w:after="45"/>
    </w:pPr>
    <w:rPr>
      <w:rFonts w:ascii="Times" w:hAnsi="Times"/>
      <w:sz w:val="18"/>
      <w:szCs w:val="18"/>
    </w:rPr>
  </w:style>
  <w:style w:type="paragraph" w:customStyle="1" w:styleId="p3">
    <w:name w:val="p3"/>
    <w:basedOn w:val="Normal"/>
    <w:qFormat/>
    <w:pPr>
      <w:spacing w:before="45" w:after="45"/>
    </w:pPr>
    <w:rPr>
      <w:rFonts w:ascii="Times" w:hAnsi="Times"/>
      <w:sz w:val="14"/>
      <w:szCs w:val="14"/>
    </w:rPr>
  </w:style>
  <w:style w:type="paragraph" w:customStyle="1" w:styleId="p4">
    <w:name w:val="p4"/>
    <w:basedOn w:val="Normal"/>
    <w:qFormat/>
    <w:pPr>
      <w:spacing w:before="150" w:after="150"/>
      <w:jc w:val="center"/>
    </w:pPr>
    <w:rPr>
      <w:rFonts w:ascii="Times" w:hAnsi="Times"/>
      <w:sz w:val="14"/>
      <w:szCs w:val="14"/>
    </w:rPr>
  </w:style>
  <w:style w:type="paragraph" w:customStyle="1" w:styleId="p5">
    <w:name w:val="p5"/>
    <w:basedOn w:val="Normal"/>
    <w:qFormat/>
    <w:pPr>
      <w:spacing w:before="45" w:after="45"/>
    </w:pPr>
    <w:rPr>
      <w:rFonts w:ascii="Times" w:hAnsi="Times"/>
      <w:sz w:val="14"/>
      <w:szCs w:val="14"/>
    </w:rPr>
  </w:style>
  <w:style w:type="paragraph" w:styleId="NormalWeb">
    <w:name w:val="Normal (Web)"/>
    <w:basedOn w:val="Normal"/>
    <w:qFormat/>
    <w:pPr>
      <w:spacing w:before="280" w:after="280"/>
    </w:pPr>
  </w:style>
  <w:style w:type="paragraph" w:customStyle="1" w:styleId="s8">
    <w:name w:val="s8"/>
    <w:basedOn w:val="Normal"/>
    <w:qFormat/>
    <w:pPr>
      <w:spacing w:before="280" w:after="280"/>
    </w:pPr>
  </w:style>
  <w:style w:type="paragraph" w:customStyle="1" w:styleId="s9">
    <w:name w:val="s9"/>
    <w:basedOn w:val="Normal"/>
    <w:qFormat/>
    <w:pPr>
      <w:spacing w:before="280" w:after="280"/>
    </w:pPr>
  </w:style>
  <w:style w:type="paragraph" w:customStyle="1" w:styleId="s10">
    <w:name w:val="s10"/>
    <w:basedOn w:val="Normal"/>
    <w:qFormat/>
    <w:pPr>
      <w:spacing w:before="280" w:after="280"/>
    </w:pPr>
  </w:style>
  <w:style w:type="paragraph" w:styleId="NoSpacing">
    <w:name w:val="No Spacing"/>
    <w:uiPriority w:val="1"/>
    <w:qFormat/>
    <w:rPr>
      <w:rFonts w:ascii="Times New Roman" w:hAnsi="Times New Roman" w:cs="Times New Roman"/>
    </w:rPr>
  </w:style>
  <w:style w:type="paragraph" w:customStyle="1" w:styleId="text">
    <w:name w:val="text"/>
    <w:basedOn w:val="Normal"/>
    <w:qFormat/>
    <w:pPr>
      <w:spacing w:before="280" w:after="280"/>
    </w:pPr>
  </w:style>
  <w:style w:type="paragraph" w:customStyle="1" w:styleId="subprov">
    <w:name w:val="subprov"/>
    <w:basedOn w:val="Normal"/>
    <w:qFormat/>
    <w:pPr>
      <w:spacing w:before="280" w:after="280"/>
    </w:pPr>
  </w:style>
  <w:style w:type="paragraph" w:customStyle="1" w:styleId="s25">
    <w:name w:val="s25"/>
    <w:basedOn w:val="Normal"/>
    <w:qFormat/>
    <w:pPr>
      <w:spacing w:before="280" w:after="280"/>
    </w:pPr>
  </w:style>
  <w:style w:type="paragraph" w:customStyle="1" w:styleId="HeaderandFooter">
    <w:name w:val="Header and Footer"/>
    <w:basedOn w:val="Normal"/>
    <w:qFormat/>
  </w:style>
  <w:style w:type="paragraph" w:styleId="Header">
    <w:name w:val="header"/>
    <w:basedOn w:val="Normal"/>
    <w:link w:val="HeaderChar"/>
    <w:pPr>
      <w:tabs>
        <w:tab w:val="center" w:pos="4513"/>
        <w:tab w:val="right" w:pos="9026"/>
      </w:tabs>
    </w:pPr>
    <w:rPr>
      <w:rFonts w:ascii="Calibri" w:eastAsia="Times New Roman" w:hAnsi="Calibri"/>
      <w:sz w:val="22"/>
      <w:szCs w:val="22"/>
      <w:lang w:eastAsia="en-US"/>
    </w:rPr>
  </w:style>
  <w:style w:type="paragraph" w:styleId="Footer">
    <w:name w:val="footer"/>
    <w:basedOn w:val="Normal"/>
    <w:link w:val="FooterChar"/>
    <w:pPr>
      <w:tabs>
        <w:tab w:val="center" w:pos="4513"/>
        <w:tab w:val="right" w:pos="9026"/>
      </w:tabs>
    </w:pPr>
    <w:rPr>
      <w:rFonts w:ascii="Calibri" w:eastAsia="Times New Roman" w:hAnsi="Calibri"/>
      <w:sz w:val="22"/>
      <w:szCs w:val="22"/>
      <w:lang w:eastAsia="en-US"/>
    </w:rPr>
  </w:style>
  <w:style w:type="paragraph" w:customStyle="1" w:styleId="Subsection3">
    <w:name w:val="Subsection3"/>
    <w:basedOn w:val="Normal"/>
    <w:link w:val="Subsection3Char"/>
    <w:qFormat/>
    <w:pPr>
      <w:spacing w:after="200" w:line="276" w:lineRule="auto"/>
      <w:ind w:left="-720"/>
    </w:pPr>
    <w:rPr>
      <w:rFonts w:eastAsia="Times New Roman"/>
      <w:b/>
      <w:bCs/>
      <w:sz w:val="22"/>
      <w:szCs w:val="22"/>
      <w:lang w:eastAsia="en-US"/>
    </w:rPr>
  </w:style>
  <w:style w:type="paragraph" w:customStyle="1" w:styleId="BankNormal">
    <w:name w:val="BankNormal"/>
    <w:basedOn w:val="Normal"/>
    <w:qFormat/>
    <w:pPr>
      <w:spacing w:after="240"/>
    </w:pPr>
    <w:rPr>
      <w:rFonts w:eastAsia="Times New Roman"/>
      <w:szCs w:val="20"/>
      <w:lang w:val="en-US" w:eastAsia="en-US"/>
    </w:rPr>
  </w:style>
  <w:style w:type="paragraph" w:styleId="BodyText2">
    <w:name w:val="Body Text 2"/>
    <w:basedOn w:val="Normal"/>
    <w:link w:val="BodyText2Char"/>
    <w:qFormat/>
    <w:pPr>
      <w:spacing w:after="120" w:line="480" w:lineRule="auto"/>
    </w:pPr>
    <w:rPr>
      <w:rFonts w:ascii="Calibri" w:eastAsia="Times New Roman" w:hAnsi="Calibri"/>
      <w:sz w:val="22"/>
      <w:szCs w:val="22"/>
      <w:lang w:eastAsia="en-US"/>
    </w:rPr>
  </w:style>
  <w:style w:type="paragraph" w:customStyle="1" w:styleId="Default">
    <w:name w:val="Default"/>
    <w:qFormat/>
    <w:rPr>
      <w:rFonts w:eastAsia="Times New Roman" w:cs="Calibri"/>
      <w:color w:val="000000"/>
      <w:lang w:eastAsia="en-US"/>
    </w:rPr>
  </w:style>
  <w:style w:type="paragraph" w:styleId="BalloonText">
    <w:name w:val="Balloon Text"/>
    <w:basedOn w:val="Normal"/>
    <w:link w:val="BalloonTextChar"/>
    <w:qFormat/>
    <w:rPr>
      <w:sz w:val="18"/>
      <w:szCs w:val="18"/>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Revision">
    <w:name w:val="Revision"/>
    <w:qFormat/>
    <w:rPr>
      <w:rFonts w:ascii="Times New Roman" w:hAnsi="Times New Roman" w:cs="Times New Roman"/>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AB9B5-E9FA-4401-AC4E-62BE1F2B8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30</Pages>
  <Words>8179</Words>
  <Characters>46622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Benazir Nasir</dc:creator>
  <dc:description/>
  <cp:lastModifiedBy>Kaleem Ghouri</cp:lastModifiedBy>
  <cp:revision>24</cp:revision>
  <cp:lastPrinted>2020-12-29T08:50:00Z</cp:lastPrinted>
  <dcterms:created xsi:type="dcterms:W3CDTF">2023-05-31T06:18:00Z</dcterms:created>
  <dcterms:modified xsi:type="dcterms:W3CDTF">2024-03-04T08:12:00Z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f095b73f49bf16d234f834e19b000a8a312bdd9a768036e83239f31a270a0a97</vt:lpwstr>
  </property>
</Properties>
</file>